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4013" w14:textId="287C5EAA" w:rsidR="004868FE" w:rsidRDefault="00E86A0A" w:rsidP="00840BE4">
      <w:pPr>
        <w:pStyle w:val="Naslov"/>
        <w:spacing w:after="0"/>
        <w:rPr>
          <w:rFonts w:ascii="Calibri" w:hAnsi="Calibri" w:cs="Calibri"/>
          <w:sz w:val="24"/>
          <w:szCs w:val="24"/>
          <w:lang w:val="sl-SI"/>
        </w:rPr>
      </w:pPr>
      <w:r w:rsidRPr="00AB17D5">
        <w:rPr>
          <w:rFonts w:ascii="Calibri" w:hAnsi="Calibri" w:cs="Calibri"/>
          <w:b/>
          <w:bCs/>
          <w:sz w:val="24"/>
          <w:szCs w:val="24"/>
          <w:lang w:val="sl-SI"/>
        </w:rPr>
        <w:t>Obrazec 3:</w:t>
      </w:r>
      <w:r w:rsidRPr="00840BE4">
        <w:rPr>
          <w:rFonts w:ascii="Calibri" w:hAnsi="Calibri" w:cs="Calibri"/>
          <w:sz w:val="24"/>
          <w:szCs w:val="24"/>
          <w:lang w:val="sl-SI"/>
        </w:rPr>
        <w:t xml:space="preserve"> </w:t>
      </w:r>
      <w:proofErr w:type="gramStart"/>
      <w:r w:rsidRPr="00840BE4">
        <w:rPr>
          <w:rFonts w:ascii="Calibri" w:hAnsi="Calibri" w:cs="Calibri"/>
          <w:sz w:val="24"/>
          <w:szCs w:val="24"/>
          <w:lang w:val="sl-SI"/>
        </w:rPr>
        <w:t>Personaliziran</w:t>
      </w:r>
      <w:proofErr w:type="gramEnd"/>
      <w:r w:rsidRPr="00840BE4">
        <w:rPr>
          <w:rFonts w:ascii="Calibri" w:hAnsi="Calibri" w:cs="Calibri"/>
          <w:sz w:val="24"/>
          <w:szCs w:val="24"/>
          <w:lang w:val="sl-SI"/>
        </w:rPr>
        <w:t xml:space="preserve"> načrt razvoja veščin</w:t>
      </w:r>
    </w:p>
    <w:p w14:paraId="12AB4864" w14:textId="77777777" w:rsidR="00840BE4" w:rsidRPr="00840BE4" w:rsidRDefault="00840BE4" w:rsidP="00840BE4">
      <w:pPr>
        <w:spacing w:after="0" w:line="240" w:lineRule="auto"/>
        <w:rPr>
          <w:lang w:val="sl-SI"/>
        </w:rPr>
      </w:pPr>
    </w:p>
    <w:tbl>
      <w:tblPr>
        <w:tblStyle w:val="Tabelamrea"/>
        <w:tblW w:w="13291" w:type="dxa"/>
        <w:tblLayout w:type="fixed"/>
        <w:tblLook w:val="04A0" w:firstRow="1" w:lastRow="0" w:firstColumn="1" w:lastColumn="0" w:noHBand="0" w:noVBand="1"/>
      </w:tblPr>
      <w:tblGrid>
        <w:gridCol w:w="1555"/>
        <w:gridCol w:w="2239"/>
        <w:gridCol w:w="1134"/>
        <w:gridCol w:w="3544"/>
        <w:gridCol w:w="1417"/>
        <w:gridCol w:w="1418"/>
        <w:gridCol w:w="1984"/>
      </w:tblGrid>
      <w:tr w:rsidR="00840BE4" w:rsidRPr="00E86A0A" w14:paraId="4E58ECB3" w14:textId="77777777" w:rsidTr="00840BE4">
        <w:tc>
          <w:tcPr>
            <w:tcW w:w="1555" w:type="dxa"/>
          </w:tcPr>
          <w:p w14:paraId="7C0711D5" w14:textId="77777777" w:rsidR="00E86A0A" w:rsidRPr="00E86A0A" w:rsidRDefault="00E86A0A" w:rsidP="00840BE4">
            <w:pPr>
              <w:jc w:val="center"/>
              <w:rPr>
                <w:rFonts w:ascii="Calibri" w:hAnsi="Calibri" w:cs="Calibri"/>
                <w:b/>
                <w:bCs/>
                <w:lang w:val="sl-SI"/>
              </w:rPr>
            </w:pPr>
            <w:r w:rsidRPr="00E86A0A">
              <w:rPr>
                <w:rFonts w:ascii="Calibri" w:hAnsi="Calibri" w:cs="Calibri"/>
                <w:b/>
                <w:bCs/>
                <w:lang w:val="sl-SI"/>
              </w:rPr>
              <w:t>Kategorija</w:t>
            </w:r>
          </w:p>
        </w:tc>
        <w:tc>
          <w:tcPr>
            <w:tcW w:w="2239" w:type="dxa"/>
          </w:tcPr>
          <w:p w14:paraId="13804A4C" w14:textId="77777777" w:rsidR="00E86A0A" w:rsidRDefault="00E86A0A" w:rsidP="00840BE4">
            <w:pPr>
              <w:jc w:val="center"/>
              <w:rPr>
                <w:rFonts w:ascii="Calibri" w:hAnsi="Calibri" w:cs="Calibri"/>
                <w:b/>
                <w:bCs/>
                <w:lang w:val="sl-SI"/>
              </w:rPr>
            </w:pPr>
            <w:r w:rsidRPr="00E86A0A">
              <w:rPr>
                <w:rFonts w:ascii="Calibri" w:hAnsi="Calibri" w:cs="Calibri"/>
                <w:b/>
                <w:bCs/>
                <w:lang w:val="sl-SI"/>
              </w:rPr>
              <w:t xml:space="preserve">Raziskovalne veščine </w:t>
            </w:r>
          </w:p>
          <w:p w14:paraId="46A723D9" w14:textId="77777777" w:rsidR="00E86A0A" w:rsidRDefault="00E86A0A" w:rsidP="00840BE4">
            <w:pPr>
              <w:jc w:val="center"/>
              <w:rPr>
                <w:rFonts w:ascii="Calibri" w:hAnsi="Calibri" w:cs="Calibri"/>
                <w:b/>
                <w:bCs/>
                <w:lang w:val="sl-SI"/>
              </w:rPr>
            </w:pPr>
          </w:p>
          <w:p w14:paraId="36441F2D" w14:textId="3BAF1436" w:rsidR="00E86A0A" w:rsidRPr="00E86A0A" w:rsidRDefault="00E86A0A" w:rsidP="00840BE4">
            <w:pPr>
              <w:jc w:val="center"/>
              <w:rPr>
                <w:rFonts w:ascii="Calibri" w:hAnsi="Calibri" w:cs="Calibri"/>
                <w:b/>
                <w:bCs/>
                <w:lang w:val="sl-SI"/>
              </w:rPr>
            </w:pPr>
            <w:r w:rsidRPr="00E86A0A">
              <w:rPr>
                <w:rFonts w:ascii="Calibri" w:hAnsi="Calibri" w:cs="Calibri"/>
                <w:b/>
                <w:bCs/>
                <w:lang w:val="sl-SI"/>
              </w:rPr>
              <w:t>Podkategorije</w:t>
            </w:r>
          </w:p>
        </w:tc>
        <w:tc>
          <w:tcPr>
            <w:tcW w:w="1134" w:type="dxa"/>
          </w:tcPr>
          <w:p w14:paraId="5FD4211C" w14:textId="77777777" w:rsidR="00E86A0A" w:rsidRPr="00E86A0A" w:rsidRDefault="00E86A0A" w:rsidP="00840BE4">
            <w:pPr>
              <w:jc w:val="center"/>
              <w:rPr>
                <w:rFonts w:ascii="Calibri" w:hAnsi="Calibri" w:cs="Calibri"/>
                <w:b/>
                <w:bCs/>
                <w:lang w:val="sl-SI"/>
              </w:rPr>
            </w:pPr>
            <w:r w:rsidRPr="00E86A0A">
              <w:rPr>
                <w:rFonts w:ascii="Calibri" w:hAnsi="Calibri" w:cs="Calibri"/>
                <w:b/>
                <w:bCs/>
                <w:lang w:val="sl-SI"/>
              </w:rPr>
              <w:t>Prednost (N/S/V)</w:t>
            </w:r>
          </w:p>
        </w:tc>
        <w:tc>
          <w:tcPr>
            <w:tcW w:w="3544" w:type="dxa"/>
          </w:tcPr>
          <w:p w14:paraId="68071A64" w14:textId="77777777" w:rsidR="00E86A0A" w:rsidRPr="00E86A0A" w:rsidRDefault="00E86A0A" w:rsidP="00840BE4">
            <w:pPr>
              <w:jc w:val="center"/>
              <w:rPr>
                <w:rFonts w:ascii="Calibri" w:hAnsi="Calibri" w:cs="Calibri"/>
                <w:b/>
                <w:bCs/>
                <w:lang w:val="sl-SI"/>
              </w:rPr>
            </w:pPr>
            <w:r w:rsidRPr="00E86A0A">
              <w:rPr>
                <w:rFonts w:ascii="Calibri" w:hAnsi="Calibri" w:cs="Calibri"/>
                <w:b/>
                <w:bCs/>
                <w:lang w:val="sl-SI"/>
              </w:rPr>
              <w:t>Dogovorjeni ukrepi za pridobitev dogovorjenih prednostnih veščin</w:t>
            </w:r>
          </w:p>
        </w:tc>
        <w:tc>
          <w:tcPr>
            <w:tcW w:w="1417" w:type="dxa"/>
          </w:tcPr>
          <w:p w14:paraId="738C6BC1" w14:textId="77777777" w:rsidR="00E86A0A" w:rsidRPr="00E86A0A" w:rsidRDefault="00E86A0A" w:rsidP="00840BE4">
            <w:pPr>
              <w:jc w:val="center"/>
              <w:rPr>
                <w:rFonts w:ascii="Calibri" w:hAnsi="Calibri" w:cs="Calibri"/>
                <w:b/>
                <w:bCs/>
                <w:lang w:val="sl-SI"/>
              </w:rPr>
            </w:pPr>
            <w:r w:rsidRPr="00E86A0A">
              <w:rPr>
                <w:rFonts w:ascii="Calibri" w:hAnsi="Calibri" w:cs="Calibri"/>
                <w:b/>
                <w:bCs/>
                <w:lang w:val="sl-SI"/>
              </w:rPr>
              <w:t>Časovni okvir</w:t>
            </w:r>
          </w:p>
        </w:tc>
        <w:tc>
          <w:tcPr>
            <w:tcW w:w="1418" w:type="dxa"/>
          </w:tcPr>
          <w:p w14:paraId="0834063C" w14:textId="77777777" w:rsidR="00E86A0A" w:rsidRDefault="00E86A0A" w:rsidP="00840BE4">
            <w:pPr>
              <w:jc w:val="center"/>
              <w:rPr>
                <w:rFonts w:ascii="Calibri" w:hAnsi="Calibri" w:cs="Calibri"/>
                <w:b/>
                <w:bCs/>
                <w:lang w:val="sl-SI"/>
              </w:rPr>
            </w:pPr>
            <w:r w:rsidRPr="00E86A0A">
              <w:rPr>
                <w:rFonts w:ascii="Calibri" w:hAnsi="Calibri" w:cs="Calibri"/>
                <w:b/>
                <w:bCs/>
                <w:lang w:val="sl-SI"/>
              </w:rPr>
              <w:t xml:space="preserve">Potrditev </w:t>
            </w:r>
          </w:p>
          <w:p w14:paraId="002BB396" w14:textId="77777777" w:rsidR="00E86A0A" w:rsidRDefault="00E86A0A" w:rsidP="00840BE4">
            <w:pPr>
              <w:jc w:val="center"/>
              <w:rPr>
                <w:rFonts w:ascii="Calibri" w:hAnsi="Calibri" w:cs="Calibri"/>
                <w:b/>
                <w:bCs/>
                <w:lang w:val="sl-SI"/>
              </w:rPr>
            </w:pPr>
          </w:p>
          <w:p w14:paraId="6D0ECDDC" w14:textId="4EDFF0F5" w:rsidR="00E86A0A" w:rsidRPr="00E86A0A" w:rsidRDefault="00E86A0A" w:rsidP="00840BE4">
            <w:pPr>
              <w:jc w:val="center"/>
              <w:rPr>
                <w:rFonts w:ascii="Calibri" w:hAnsi="Calibri" w:cs="Calibri"/>
                <w:b/>
                <w:bCs/>
                <w:lang w:val="sl-SI"/>
              </w:rPr>
            </w:pPr>
            <w:r w:rsidRPr="00E86A0A">
              <w:rPr>
                <w:rFonts w:ascii="Calibri" w:hAnsi="Calibri" w:cs="Calibri"/>
                <w:b/>
                <w:bCs/>
                <w:lang w:val="sl-SI"/>
              </w:rPr>
              <w:t>(mentor in raziskovalec)</w:t>
            </w:r>
          </w:p>
        </w:tc>
        <w:tc>
          <w:tcPr>
            <w:tcW w:w="1984" w:type="dxa"/>
          </w:tcPr>
          <w:p w14:paraId="6BFC6FC6" w14:textId="38FAF489" w:rsidR="00E86A0A" w:rsidRPr="00E86A0A" w:rsidRDefault="00E86A0A" w:rsidP="00840BE4">
            <w:pPr>
              <w:jc w:val="center"/>
              <w:rPr>
                <w:rFonts w:ascii="Calibri" w:hAnsi="Calibri" w:cs="Calibri"/>
                <w:b/>
                <w:bCs/>
                <w:lang w:val="sl-SI"/>
              </w:rPr>
            </w:pPr>
            <w:r w:rsidRPr="00E86A0A">
              <w:rPr>
                <w:rFonts w:ascii="Calibri" w:hAnsi="Calibri" w:cs="Calibri"/>
                <w:b/>
                <w:bCs/>
                <w:lang w:val="sl-SI"/>
              </w:rPr>
              <w:t>Zaključeno</w:t>
            </w:r>
            <w:r w:rsidR="00BC2F3C">
              <w:rPr>
                <w:rFonts w:ascii="Calibri" w:hAnsi="Calibri" w:cs="Calibri"/>
                <w:b/>
                <w:bCs/>
                <w:lang w:val="sl-SI"/>
              </w:rPr>
              <w:t>*</w:t>
            </w:r>
            <w:r w:rsidRPr="00E86A0A">
              <w:rPr>
                <w:rFonts w:ascii="Calibri" w:hAnsi="Calibri" w:cs="Calibri"/>
                <w:b/>
                <w:bCs/>
                <w:lang w:val="sl-SI"/>
              </w:rPr>
              <w:t xml:space="preserve"> (datum)</w:t>
            </w:r>
          </w:p>
        </w:tc>
      </w:tr>
      <w:tr w:rsidR="00840BE4" w:rsidRPr="00E86A0A" w14:paraId="4C2B8120" w14:textId="77777777" w:rsidTr="003E7DC4">
        <w:trPr>
          <w:trHeight w:val="1389"/>
        </w:trPr>
        <w:tc>
          <w:tcPr>
            <w:tcW w:w="1555" w:type="dxa"/>
          </w:tcPr>
          <w:p w14:paraId="447D6CEA" w14:textId="77777777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  <w:r w:rsidRPr="00E86A0A">
              <w:rPr>
                <w:rFonts w:ascii="Calibri" w:hAnsi="Calibri" w:cs="Calibri"/>
                <w:lang w:val="sl-SI"/>
              </w:rPr>
              <w:t>1. Strokovne raziskovalne veščine</w:t>
            </w:r>
          </w:p>
        </w:tc>
        <w:tc>
          <w:tcPr>
            <w:tcW w:w="2239" w:type="dxa"/>
          </w:tcPr>
          <w:p w14:paraId="1AC81757" w14:textId="53C725E3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134" w:type="dxa"/>
          </w:tcPr>
          <w:p w14:paraId="2FA0A2E3" w14:textId="2B4DE611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3544" w:type="dxa"/>
          </w:tcPr>
          <w:p w14:paraId="4095ABDE" w14:textId="6BA4C607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417" w:type="dxa"/>
          </w:tcPr>
          <w:p w14:paraId="48EF2F7A" w14:textId="52002BFF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418" w:type="dxa"/>
          </w:tcPr>
          <w:p w14:paraId="1AFD2E45" w14:textId="77777777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984" w:type="dxa"/>
          </w:tcPr>
          <w:p w14:paraId="7DE4C376" w14:textId="77777777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</w:tr>
      <w:tr w:rsidR="00840BE4" w:rsidRPr="00E86A0A" w14:paraId="62F1A9E2" w14:textId="77777777" w:rsidTr="003E7DC4">
        <w:trPr>
          <w:trHeight w:val="1410"/>
        </w:trPr>
        <w:tc>
          <w:tcPr>
            <w:tcW w:w="1555" w:type="dxa"/>
          </w:tcPr>
          <w:p w14:paraId="3C057AD2" w14:textId="77777777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  <w:r w:rsidRPr="00E86A0A">
              <w:rPr>
                <w:rFonts w:ascii="Calibri" w:hAnsi="Calibri" w:cs="Calibri"/>
                <w:lang w:val="sl-SI"/>
              </w:rPr>
              <w:t>2. Osebna učinkovitost in razvoj kariere</w:t>
            </w:r>
          </w:p>
        </w:tc>
        <w:tc>
          <w:tcPr>
            <w:tcW w:w="2239" w:type="dxa"/>
          </w:tcPr>
          <w:p w14:paraId="3945AE18" w14:textId="7C650173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134" w:type="dxa"/>
          </w:tcPr>
          <w:p w14:paraId="1BE2CB3F" w14:textId="1DE41106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3544" w:type="dxa"/>
          </w:tcPr>
          <w:p w14:paraId="669BE336" w14:textId="5824FBFD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417" w:type="dxa"/>
          </w:tcPr>
          <w:p w14:paraId="056878B8" w14:textId="1A054B43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418" w:type="dxa"/>
          </w:tcPr>
          <w:p w14:paraId="13EBE61D" w14:textId="77777777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984" w:type="dxa"/>
          </w:tcPr>
          <w:p w14:paraId="5BE7B402" w14:textId="77777777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</w:tr>
      <w:tr w:rsidR="00840BE4" w:rsidRPr="00E86A0A" w14:paraId="1A48B45B" w14:textId="77777777" w:rsidTr="003E7DC4">
        <w:trPr>
          <w:trHeight w:val="1419"/>
        </w:trPr>
        <w:tc>
          <w:tcPr>
            <w:tcW w:w="1555" w:type="dxa"/>
          </w:tcPr>
          <w:p w14:paraId="6C0F3849" w14:textId="77777777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  <w:r w:rsidRPr="00E86A0A">
              <w:rPr>
                <w:rFonts w:ascii="Calibri" w:hAnsi="Calibri" w:cs="Calibri"/>
                <w:lang w:val="sl-SI"/>
              </w:rPr>
              <w:t>3. Poučevanje in učenje</w:t>
            </w:r>
          </w:p>
        </w:tc>
        <w:tc>
          <w:tcPr>
            <w:tcW w:w="2239" w:type="dxa"/>
          </w:tcPr>
          <w:p w14:paraId="1EEF4C05" w14:textId="3A4EFBE8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134" w:type="dxa"/>
          </w:tcPr>
          <w:p w14:paraId="1B894E31" w14:textId="6F8A46F4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3544" w:type="dxa"/>
          </w:tcPr>
          <w:p w14:paraId="7D896206" w14:textId="6BEC9E85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417" w:type="dxa"/>
          </w:tcPr>
          <w:p w14:paraId="1A82712D" w14:textId="49F58B44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418" w:type="dxa"/>
          </w:tcPr>
          <w:p w14:paraId="193C7B87" w14:textId="77777777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984" w:type="dxa"/>
          </w:tcPr>
          <w:p w14:paraId="405BBC04" w14:textId="77777777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</w:tr>
      <w:tr w:rsidR="00840BE4" w:rsidRPr="00E86A0A" w14:paraId="6F728150" w14:textId="77777777" w:rsidTr="003E7DC4">
        <w:trPr>
          <w:trHeight w:val="1399"/>
        </w:trPr>
        <w:tc>
          <w:tcPr>
            <w:tcW w:w="1555" w:type="dxa"/>
          </w:tcPr>
          <w:p w14:paraId="723BC4CC" w14:textId="77777777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  <w:r w:rsidRPr="00E86A0A">
              <w:rPr>
                <w:rFonts w:ascii="Calibri" w:hAnsi="Calibri" w:cs="Calibri"/>
                <w:lang w:val="sl-SI"/>
              </w:rPr>
              <w:t>4. Inovacije, podjetništvo in industrijske veščine</w:t>
            </w:r>
          </w:p>
        </w:tc>
        <w:tc>
          <w:tcPr>
            <w:tcW w:w="2239" w:type="dxa"/>
          </w:tcPr>
          <w:p w14:paraId="79F9B9B8" w14:textId="6FCB1FBE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134" w:type="dxa"/>
          </w:tcPr>
          <w:p w14:paraId="29D7B401" w14:textId="4E249103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3544" w:type="dxa"/>
          </w:tcPr>
          <w:p w14:paraId="532142EF" w14:textId="688B96C9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417" w:type="dxa"/>
          </w:tcPr>
          <w:p w14:paraId="3E11A9FC" w14:textId="0322C927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418" w:type="dxa"/>
          </w:tcPr>
          <w:p w14:paraId="46B2F63F" w14:textId="77777777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984" w:type="dxa"/>
          </w:tcPr>
          <w:p w14:paraId="5A9DB696" w14:textId="77777777" w:rsidR="00E86A0A" w:rsidRPr="00E86A0A" w:rsidRDefault="00E86A0A" w:rsidP="00840BE4">
            <w:pPr>
              <w:rPr>
                <w:rFonts w:ascii="Calibri" w:hAnsi="Calibri" w:cs="Calibri"/>
                <w:lang w:val="sl-SI"/>
              </w:rPr>
            </w:pPr>
          </w:p>
        </w:tc>
      </w:tr>
    </w:tbl>
    <w:p w14:paraId="16D7DEB0" w14:textId="07B1107D" w:rsidR="00840BE4" w:rsidRPr="00AD3D5D" w:rsidRDefault="00BC2F3C" w:rsidP="00BC2F3C">
      <w:pPr>
        <w:spacing w:after="0" w:line="240" w:lineRule="auto"/>
        <w:rPr>
          <w:rFonts w:ascii="Calibri" w:hAnsi="Calibri" w:cs="Calibri"/>
          <w:sz w:val="18"/>
          <w:szCs w:val="18"/>
          <w:lang w:val="sl-SI"/>
        </w:rPr>
      </w:pPr>
      <w:r w:rsidRPr="00AD3D5D">
        <w:rPr>
          <w:rFonts w:ascii="Calibri" w:hAnsi="Calibri" w:cs="Calibri"/>
          <w:sz w:val="18"/>
          <w:szCs w:val="18"/>
          <w:lang w:val="sl-SI"/>
        </w:rPr>
        <w:t xml:space="preserve">* </w:t>
      </w:r>
      <w:r w:rsidR="00AD3D5D" w:rsidRPr="00AD3D5D">
        <w:rPr>
          <w:rFonts w:ascii="Calibri" w:hAnsi="Calibri" w:cs="Calibri"/>
          <w:sz w:val="18"/>
          <w:szCs w:val="18"/>
          <w:lang w:val="sl-SI"/>
        </w:rPr>
        <w:t>Stolpec se izpolni ob zaključku usposabljanja in dokument priloži h končnemu poročilu.</w:t>
      </w:r>
    </w:p>
    <w:p w14:paraId="27497DAB" w14:textId="77777777" w:rsidR="00AD3D5D" w:rsidRPr="00BC2F3C" w:rsidRDefault="00AD3D5D" w:rsidP="00BC2F3C">
      <w:pPr>
        <w:spacing w:after="0" w:line="240" w:lineRule="auto"/>
        <w:rPr>
          <w:rFonts w:ascii="Calibri" w:hAnsi="Calibri" w:cs="Calibri"/>
          <w:lang w:val="sl-SI"/>
        </w:rPr>
      </w:pPr>
    </w:p>
    <w:tbl>
      <w:tblPr>
        <w:tblStyle w:val="Tabelamrea"/>
        <w:tblW w:w="13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845"/>
      </w:tblGrid>
      <w:tr w:rsidR="00840BE4" w:rsidRPr="00D14FE8" w14:paraId="614953CB" w14:textId="77777777" w:rsidTr="003E7DC4">
        <w:trPr>
          <w:trHeight w:val="276"/>
        </w:trPr>
        <w:tc>
          <w:tcPr>
            <w:tcW w:w="6475" w:type="dxa"/>
          </w:tcPr>
          <w:p w14:paraId="72F4E4DA" w14:textId="77777777" w:rsidR="00840BE4" w:rsidRPr="00D14FE8" w:rsidRDefault="00840BE4" w:rsidP="00840BE4">
            <w:pPr>
              <w:rPr>
                <w:rFonts w:asciiTheme="majorHAnsi" w:hAnsiTheme="majorHAnsi" w:cstheme="majorHAnsi"/>
                <w:lang w:val="sl-SI"/>
              </w:rPr>
            </w:pPr>
            <w:r w:rsidRPr="00D14FE8">
              <w:rPr>
                <w:rFonts w:asciiTheme="majorHAnsi" w:hAnsiTheme="majorHAnsi" w:cstheme="majorHAnsi"/>
                <w:lang w:val="sl-SI"/>
              </w:rPr>
              <w:t>Datum:</w:t>
            </w:r>
          </w:p>
          <w:p w14:paraId="37FC8312" w14:textId="77777777" w:rsidR="00840BE4" w:rsidRPr="00D14FE8" w:rsidRDefault="00840BE4" w:rsidP="00840BE4">
            <w:pPr>
              <w:rPr>
                <w:rFonts w:asciiTheme="majorHAnsi" w:hAnsiTheme="majorHAnsi" w:cstheme="majorHAnsi"/>
                <w:lang w:val="sl-SI"/>
              </w:rPr>
            </w:pPr>
          </w:p>
        </w:tc>
        <w:tc>
          <w:tcPr>
            <w:tcW w:w="6845" w:type="dxa"/>
          </w:tcPr>
          <w:p w14:paraId="6D3D1763" w14:textId="77777777" w:rsidR="00840BE4" w:rsidRPr="00D14FE8" w:rsidRDefault="00840BE4" w:rsidP="00840BE4">
            <w:pPr>
              <w:rPr>
                <w:rFonts w:asciiTheme="majorHAnsi" w:hAnsiTheme="majorHAnsi" w:cstheme="majorHAnsi"/>
                <w:lang w:val="sl-SI"/>
              </w:rPr>
            </w:pPr>
            <w:r w:rsidRPr="00D14FE8">
              <w:rPr>
                <w:rFonts w:asciiTheme="majorHAnsi" w:hAnsiTheme="majorHAnsi" w:cstheme="majorHAnsi"/>
                <w:lang w:val="sl-SI"/>
              </w:rPr>
              <w:t>Ime, priimek in podpis mentorja:</w:t>
            </w:r>
          </w:p>
          <w:p w14:paraId="5BB7269A" w14:textId="77777777" w:rsidR="00840BE4" w:rsidRDefault="00840BE4" w:rsidP="00840BE4">
            <w:pPr>
              <w:rPr>
                <w:rFonts w:asciiTheme="majorHAnsi" w:hAnsiTheme="majorHAnsi" w:cstheme="majorHAnsi"/>
                <w:lang w:val="sl-SI"/>
              </w:rPr>
            </w:pPr>
          </w:p>
          <w:p w14:paraId="1C50C2AE" w14:textId="77777777" w:rsidR="00840BE4" w:rsidRPr="00D14FE8" w:rsidRDefault="00840BE4" w:rsidP="00840BE4">
            <w:pPr>
              <w:rPr>
                <w:rFonts w:asciiTheme="majorHAnsi" w:hAnsiTheme="majorHAnsi" w:cstheme="majorHAnsi"/>
                <w:lang w:val="sl-SI"/>
              </w:rPr>
            </w:pPr>
          </w:p>
        </w:tc>
      </w:tr>
      <w:tr w:rsidR="00840BE4" w:rsidRPr="00D14FE8" w14:paraId="25A4C0D2" w14:textId="77777777" w:rsidTr="003E7DC4">
        <w:trPr>
          <w:trHeight w:val="276"/>
        </w:trPr>
        <w:tc>
          <w:tcPr>
            <w:tcW w:w="6475" w:type="dxa"/>
          </w:tcPr>
          <w:p w14:paraId="552070A1" w14:textId="77777777" w:rsidR="00840BE4" w:rsidRPr="00D14FE8" w:rsidRDefault="00840BE4" w:rsidP="00840BE4">
            <w:pPr>
              <w:rPr>
                <w:rFonts w:asciiTheme="majorHAnsi" w:hAnsiTheme="majorHAnsi" w:cstheme="majorHAnsi"/>
                <w:lang w:val="sl-SI"/>
              </w:rPr>
            </w:pPr>
            <w:r w:rsidRPr="00D14FE8">
              <w:rPr>
                <w:rFonts w:asciiTheme="majorHAnsi" w:hAnsiTheme="majorHAnsi" w:cstheme="majorHAnsi"/>
                <w:lang w:val="sl-SI"/>
              </w:rPr>
              <w:t>Ime, priimek in podpis podoktoranda:</w:t>
            </w:r>
          </w:p>
          <w:p w14:paraId="588DC12E" w14:textId="77777777" w:rsidR="00840BE4" w:rsidRPr="00D14FE8" w:rsidRDefault="00840BE4" w:rsidP="00840BE4">
            <w:pPr>
              <w:rPr>
                <w:rFonts w:asciiTheme="majorHAnsi" w:hAnsiTheme="majorHAnsi" w:cstheme="majorHAnsi"/>
                <w:lang w:val="sl-SI"/>
              </w:rPr>
            </w:pPr>
          </w:p>
        </w:tc>
        <w:tc>
          <w:tcPr>
            <w:tcW w:w="6845" w:type="dxa"/>
          </w:tcPr>
          <w:p w14:paraId="5138E2BE" w14:textId="77777777" w:rsidR="00840BE4" w:rsidRDefault="00840BE4" w:rsidP="00840BE4">
            <w:pPr>
              <w:rPr>
                <w:rFonts w:asciiTheme="majorHAnsi" w:hAnsiTheme="majorHAnsi" w:cstheme="majorHAnsi"/>
                <w:lang w:val="sl-SI"/>
              </w:rPr>
            </w:pPr>
            <w:r w:rsidRPr="00D14FE8">
              <w:rPr>
                <w:rFonts w:asciiTheme="majorHAnsi" w:hAnsiTheme="majorHAnsi" w:cstheme="majorHAnsi"/>
                <w:lang w:val="sl-SI"/>
              </w:rPr>
              <w:t>Ime, priimek in podpis dekana:</w:t>
            </w:r>
          </w:p>
          <w:p w14:paraId="0E5F757C" w14:textId="77777777" w:rsidR="00840BE4" w:rsidRDefault="00840BE4" w:rsidP="00840BE4">
            <w:pPr>
              <w:rPr>
                <w:rFonts w:asciiTheme="majorHAnsi" w:hAnsiTheme="majorHAnsi" w:cstheme="majorHAnsi"/>
                <w:lang w:val="sl-SI"/>
              </w:rPr>
            </w:pPr>
          </w:p>
          <w:p w14:paraId="7F2ABD15" w14:textId="77777777" w:rsidR="00840BE4" w:rsidRPr="00D14FE8" w:rsidRDefault="00840BE4" w:rsidP="00840BE4">
            <w:pPr>
              <w:rPr>
                <w:rFonts w:asciiTheme="majorHAnsi" w:hAnsiTheme="majorHAnsi" w:cstheme="majorHAnsi"/>
                <w:lang w:val="sl-SI"/>
              </w:rPr>
            </w:pPr>
          </w:p>
        </w:tc>
      </w:tr>
    </w:tbl>
    <w:p w14:paraId="20FBB253" w14:textId="77777777" w:rsidR="00840BE4" w:rsidRPr="00E86A0A" w:rsidRDefault="00840BE4" w:rsidP="00840BE4">
      <w:pPr>
        <w:spacing w:after="0" w:line="240" w:lineRule="auto"/>
        <w:rPr>
          <w:rFonts w:ascii="Calibri" w:hAnsi="Calibri" w:cs="Calibri"/>
          <w:lang w:val="sl-SI"/>
        </w:rPr>
      </w:pPr>
    </w:p>
    <w:sectPr w:rsidR="00840BE4" w:rsidRPr="00E86A0A" w:rsidSect="00840BE4">
      <w:headerReference w:type="default" r:id="rId8"/>
      <w:pgSz w:w="15840" w:h="12240" w:orient="landscape"/>
      <w:pgMar w:top="993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3F759" w14:textId="77777777" w:rsidR="003E7DC4" w:rsidRDefault="003E7DC4" w:rsidP="003E7DC4">
      <w:pPr>
        <w:spacing w:after="0" w:line="240" w:lineRule="auto"/>
      </w:pPr>
      <w:r>
        <w:separator/>
      </w:r>
    </w:p>
  </w:endnote>
  <w:endnote w:type="continuationSeparator" w:id="0">
    <w:p w14:paraId="1A2FC14E" w14:textId="77777777" w:rsidR="003E7DC4" w:rsidRDefault="003E7DC4" w:rsidP="003E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53C7" w14:textId="77777777" w:rsidR="003E7DC4" w:rsidRDefault="003E7DC4" w:rsidP="003E7DC4">
      <w:pPr>
        <w:spacing w:after="0" w:line="240" w:lineRule="auto"/>
      </w:pPr>
      <w:r>
        <w:separator/>
      </w:r>
    </w:p>
  </w:footnote>
  <w:footnote w:type="continuationSeparator" w:id="0">
    <w:p w14:paraId="6407D997" w14:textId="77777777" w:rsidR="003E7DC4" w:rsidRDefault="003E7DC4" w:rsidP="003E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DB2F" w14:textId="77777777" w:rsidR="003E7DC4" w:rsidRDefault="003E7DC4" w:rsidP="003E7DC4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1991F6" wp14:editId="780155D1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2505710" cy="569595"/>
          <wp:effectExtent l="0" t="0" r="8890" b="1905"/>
          <wp:wrapNone/>
          <wp:docPr id="3" name="Slika 2" descr="Slika, ki vsebuje besede besedilo, pisava, bela, logotip&#10;&#10;Opis je samodejno ustvarjen">
            <a:extLst xmlns:a="http://schemas.openxmlformats.org/drawingml/2006/main">
              <a:ext uri="{FF2B5EF4-FFF2-40B4-BE49-F238E27FC236}">
                <a16:creationId xmlns:a16="http://schemas.microsoft.com/office/drawing/2014/main" id="{BB24B6AD-AB77-4A14-9A60-09EAE94691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 descr="Slika, ki vsebuje besede besedilo, pisava, bela, logotip&#10;&#10;Opis je samodejno ustvarjen">
                    <a:extLst>
                      <a:ext uri="{FF2B5EF4-FFF2-40B4-BE49-F238E27FC236}">
                        <a16:creationId xmlns:a16="http://schemas.microsoft.com/office/drawing/2014/main" id="{BB24B6AD-AB77-4A14-9A60-09EAE94691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71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6462FC1" wp14:editId="2DA2F0A2">
          <wp:extent cx="1302106" cy="625932"/>
          <wp:effectExtent l="0" t="0" r="0" b="3175"/>
          <wp:docPr id="1244974202" name="Slika 2" descr="Slika, ki vsebuje besede besedilo, steklenica, grafika, pisav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227993" name="Slika 2" descr="Slika, ki vsebuje besede besedilo, steklenica, grafika, pisava&#10;&#10;Vsebina, ustvarjena z umetno inteligenco, morda ni pravil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634" cy="62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971190" w14:textId="77777777" w:rsidR="003E7DC4" w:rsidRDefault="003E7D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E02472"/>
    <w:multiLevelType w:val="hybridMultilevel"/>
    <w:tmpl w:val="75FA69DE"/>
    <w:lvl w:ilvl="0" w:tplc="8B6068C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A2C22"/>
    <w:multiLevelType w:val="hybridMultilevel"/>
    <w:tmpl w:val="70549F60"/>
    <w:lvl w:ilvl="0" w:tplc="4898592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8035">
    <w:abstractNumId w:val="8"/>
  </w:num>
  <w:num w:numId="2" w16cid:durableId="2095013195">
    <w:abstractNumId w:val="6"/>
  </w:num>
  <w:num w:numId="3" w16cid:durableId="110516866">
    <w:abstractNumId w:val="5"/>
  </w:num>
  <w:num w:numId="4" w16cid:durableId="896008826">
    <w:abstractNumId w:val="4"/>
  </w:num>
  <w:num w:numId="5" w16cid:durableId="1708945296">
    <w:abstractNumId w:val="7"/>
  </w:num>
  <w:num w:numId="6" w16cid:durableId="1099104347">
    <w:abstractNumId w:val="3"/>
  </w:num>
  <w:num w:numId="7" w16cid:durableId="276134292">
    <w:abstractNumId w:val="2"/>
  </w:num>
  <w:num w:numId="8" w16cid:durableId="1269922411">
    <w:abstractNumId w:val="1"/>
  </w:num>
  <w:num w:numId="9" w16cid:durableId="603809903">
    <w:abstractNumId w:val="0"/>
  </w:num>
  <w:num w:numId="10" w16cid:durableId="1026784078">
    <w:abstractNumId w:val="9"/>
  </w:num>
  <w:num w:numId="11" w16cid:durableId="83847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A6D"/>
    <w:rsid w:val="00034616"/>
    <w:rsid w:val="0006063C"/>
    <w:rsid w:val="00080051"/>
    <w:rsid w:val="0015074B"/>
    <w:rsid w:val="0029639D"/>
    <w:rsid w:val="00326F90"/>
    <w:rsid w:val="003E7DC4"/>
    <w:rsid w:val="00433895"/>
    <w:rsid w:val="004868FE"/>
    <w:rsid w:val="00840BE4"/>
    <w:rsid w:val="0096195B"/>
    <w:rsid w:val="00AA1D8D"/>
    <w:rsid w:val="00AB17D5"/>
    <w:rsid w:val="00AD3D5D"/>
    <w:rsid w:val="00B47730"/>
    <w:rsid w:val="00BC2F3C"/>
    <w:rsid w:val="00CB0664"/>
    <w:rsid w:val="00D015A2"/>
    <w:rsid w:val="00D64A7F"/>
    <w:rsid w:val="00E86A0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EDF21"/>
  <w14:defaultImageDpi w14:val="300"/>
  <w15:docId w15:val="{E15269AE-6AD5-47F2-B7D9-A496C26C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93F"/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Polona Červek</cp:lastModifiedBy>
  <cp:revision>6</cp:revision>
  <dcterms:created xsi:type="dcterms:W3CDTF">2025-04-23T07:44:00Z</dcterms:created>
  <dcterms:modified xsi:type="dcterms:W3CDTF">2025-05-06T11:12:00Z</dcterms:modified>
  <cp:category/>
</cp:coreProperties>
</file>