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379" w:rsidRDefault="00EE6379" w:rsidP="00EE6379">
      <w:pPr>
        <w:spacing w:after="0" w:line="240" w:lineRule="auto"/>
        <w:rPr>
          <w:b/>
          <w:sz w:val="30"/>
          <w:szCs w:val="30"/>
          <w:lang w:val="sl-SI"/>
        </w:rPr>
      </w:pPr>
    </w:p>
    <w:p w:rsidR="000708B8" w:rsidRPr="00923881" w:rsidRDefault="000708B8" w:rsidP="00EE6379">
      <w:pPr>
        <w:spacing w:after="0" w:line="240" w:lineRule="auto"/>
        <w:jc w:val="center"/>
        <w:rPr>
          <w:b/>
          <w:sz w:val="30"/>
          <w:szCs w:val="30"/>
          <w:lang w:val="sl-SI"/>
        </w:rPr>
      </w:pPr>
      <w:r w:rsidRPr="00923881">
        <w:rPr>
          <w:b/>
          <w:sz w:val="30"/>
          <w:szCs w:val="30"/>
          <w:lang w:val="sl-SI"/>
        </w:rPr>
        <w:t>PRIJAVA NA SPLETNI DOGODEK</w:t>
      </w:r>
    </w:p>
    <w:p w:rsidR="000708B8" w:rsidRPr="00923881" w:rsidRDefault="000708B8" w:rsidP="00EE6379">
      <w:pPr>
        <w:spacing w:after="0" w:line="240" w:lineRule="auto"/>
        <w:jc w:val="center"/>
        <w:rPr>
          <w:b/>
          <w:sz w:val="30"/>
          <w:szCs w:val="30"/>
          <w:lang w:val="sl-SI"/>
        </w:rPr>
      </w:pPr>
      <w:r w:rsidRPr="00923881">
        <w:rPr>
          <w:b/>
          <w:sz w:val="30"/>
          <w:szCs w:val="30"/>
          <w:lang w:val="sl-SI"/>
        </w:rPr>
        <w:t xml:space="preserve">EURAXESS </w:t>
      </w:r>
      <w:proofErr w:type="spellStart"/>
      <w:r w:rsidRPr="00923881">
        <w:rPr>
          <w:b/>
          <w:sz w:val="30"/>
          <w:szCs w:val="30"/>
          <w:lang w:val="sl-SI"/>
        </w:rPr>
        <w:t>Hubs</w:t>
      </w:r>
      <w:proofErr w:type="spellEnd"/>
      <w:r w:rsidRPr="00923881">
        <w:rPr>
          <w:b/>
          <w:sz w:val="30"/>
          <w:szCs w:val="30"/>
          <w:lang w:val="sl-SI"/>
        </w:rPr>
        <w:t xml:space="preserve"> </w:t>
      </w:r>
      <w:proofErr w:type="spellStart"/>
      <w:r w:rsidRPr="00923881">
        <w:rPr>
          <w:b/>
          <w:sz w:val="30"/>
          <w:szCs w:val="30"/>
          <w:lang w:val="sl-SI"/>
        </w:rPr>
        <w:t>Idea</w:t>
      </w:r>
      <w:proofErr w:type="spellEnd"/>
      <w:r w:rsidRPr="00923881">
        <w:rPr>
          <w:b/>
          <w:sz w:val="30"/>
          <w:szCs w:val="30"/>
          <w:lang w:val="sl-SI"/>
        </w:rPr>
        <w:t xml:space="preserve"> Lab</w:t>
      </w:r>
    </w:p>
    <w:p w:rsidR="000708B8" w:rsidRPr="00923881" w:rsidRDefault="000708B8" w:rsidP="00EE6379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923881">
        <w:rPr>
          <w:rFonts w:cstheme="minorHAnsi"/>
          <w:b/>
          <w:sz w:val="24"/>
          <w:szCs w:val="24"/>
          <w:lang w:val="sl-SI"/>
        </w:rPr>
        <w:t xml:space="preserve">TERMIN: </w:t>
      </w:r>
      <w:r w:rsidRPr="00923881">
        <w:rPr>
          <w:rFonts w:cstheme="minorHAnsi"/>
          <w:sz w:val="24"/>
          <w:szCs w:val="24"/>
          <w:lang w:val="sl-SI"/>
        </w:rPr>
        <w:t>ponedeljek, 8.11.2012, 13h – 16h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b/>
          <w:sz w:val="24"/>
          <w:szCs w:val="24"/>
          <w:lang w:val="sl-SI"/>
        </w:rPr>
      </w:pPr>
      <w:r w:rsidRPr="00923881">
        <w:rPr>
          <w:rFonts w:cstheme="minorHAnsi"/>
          <w:b/>
          <w:sz w:val="24"/>
          <w:szCs w:val="24"/>
          <w:lang w:val="sl-SI"/>
        </w:rPr>
        <w:t>Prijava možna do 4.11.2021.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923881">
        <w:rPr>
          <w:rFonts w:cstheme="minorHAnsi"/>
          <w:sz w:val="24"/>
          <w:szCs w:val="24"/>
          <w:lang w:val="sl-SI"/>
        </w:rPr>
        <w:t xml:space="preserve">Izpolnjen prijavni obrazec pošljite najkasneje do tega datuma na </w:t>
      </w:r>
      <w:hyperlink r:id="rId8" w:history="1">
        <w:r w:rsidRPr="00923881">
          <w:rPr>
            <w:rStyle w:val="Hyperlink"/>
            <w:rFonts w:cstheme="minorHAnsi"/>
            <w:sz w:val="24"/>
            <w:szCs w:val="24"/>
            <w:lang w:val="sl-SI"/>
          </w:rPr>
          <w:t>maja.peharc@cmepius.si</w:t>
        </w:r>
      </w:hyperlink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b/>
          <w:sz w:val="24"/>
          <w:szCs w:val="24"/>
          <w:lang w:val="sl-SI"/>
        </w:rPr>
      </w:pPr>
      <w:r w:rsidRPr="00923881">
        <w:rPr>
          <w:rFonts w:cstheme="minorHAnsi"/>
          <w:b/>
          <w:sz w:val="24"/>
          <w:szCs w:val="24"/>
          <w:lang w:val="sl-SI"/>
        </w:rPr>
        <w:t>PODATKI O UDELEŽENCU: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923881">
        <w:rPr>
          <w:rFonts w:cstheme="minorHAnsi"/>
          <w:sz w:val="24"/>
          <w:szCs w:val="24"/>
          <w:lang w:val="sl-SI"/>
        </w:rPr>
        <w:t xml:space="preserve">Ime in priimek: </w:t>
      </w:r>
      <w:sdt>
        <w:sdtPr>
          <w:rPr>
            <w:rFonts w:cstheme="minorHAnsi"/>
            <w:sz w:val="24"/>
            <w:szCs w:val="24"/>
            <w:lang w:val="sl-SI"/>
          </w:rPr>
          <w:id w:val="444896353"/>
          <w:placeholder>
            <w:docPart w:val="DDAD7B18FA894938BAC5834D424B62C5"/>
          </w:placeholder>
          <w:showingPlcHdr/>
        </w:sdtPr>
        <w:sdtContent>
          <w:r w:rsidRPr="00923881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923881">
        <w:rPr>
          <w:rFonts w:cstheme="minorHAnsi"/>
          <w:sz w:val="24"/>
          <w:szCs w:val="24"/>
          <w:lang w:val="sl-SI"/>
        </w:rPr>
        <w:t xml:space="preserve">Elektronski naslov: </w:t>
      </w:r>
      <w:sdt>
        <w:sdtPr>
          <w:rPr>
            <w:rFonts w:cstheme="minorHAnsi"/>
            <w:sz w:val="24"/>
            <w:szCs w:val="24"/>
            <w:lang w:val="sl-SI"/>
          </w:rPr>
          <w:id w:val="162516275"/>
          <w:placeholder>
            <w:docPart w:val="DDAD7B18FA894938BAC5834D424B62C5"/>
          </w:placeholder>
          <w:showingPlcHdr/>
        </w:sdtPr>
        <w:sdtContent>
          <w:r w:rsidRPr="00923881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</w:sdtContent>
      </w:sdt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923881">
        <w:rPr>
          <w:rFonts w:cstheme="minorHAnsi"/>
          <w:sz w:val="24"/>
          <w:szCs w:val="24"/>
          <w:lang w:val="sl-SI"/>
        </w:rPr>
        <w:t xml:space="preserve">Institucija: </w:t>
      </w:r>
      <w:sdt>
        <w:sdtPr>
          <w:rPr>
            <w:rFonts w:cstheme="minorHAnsi"/>
            <w:sz w:val="24"/>
            <w:szCs w:val="24"/>
            <w:lang w:val="sl-SI"/>
          </w:rPr>
          <w:id w:val="-1742396537"/>
          <w:placeholder>
            <w:docPart w:val="DDAD7B18FA894938BAC5834D424B62C5"/>
          </w:placeholder>
          <w:showingPlcHdr/>
        </w:sdtPr>
        <w:sdtContent>
          <w:bookmarkStart w:id="0" w:name="_GoBack"/>
          <w:r w:rsidRPr="00923881">
            <w:rPr>
              <w:rStyle w:val="PlaceholderText"/>
              <w:rFonts w:cstheme="minorHAnsi"/>
              <w:sz w:val="24"/>
              <w:szCs w:val="24"/>
            </w:rPr>
            <w:t>Click or tap here to enter text.</w:t>
          </w:r>
          <w:bookmarkEnd w:id="0"/>
        </w:sdtContent>
      </w:sdt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b/>
          <w:sz w:val="24"/>
          <w:szCs w:val="24"/>
          <w:lang w:val="sl-SI"/>
        </w:rPr>
      </w:pPr>
      <w:r w:rsidRPr="00923881">
        <w:rPr>
          <w:rFonts w:cstheme="minorHAnsi"/>
          <w:b/>
          <w:sz w:val="24"/>
          <w:szCs w:val="24"/>
          <w:lang w:val="sl-SI"/>
        </w:rPr>
        <w:t>PRIJAVLJAM SE NA: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923881">
        <w:rPr>
          <w:rFonts w:cstheme="minorHAnsi"/>
          <w:sz w:val="24"/>
          <w:szCs w:val="24"/>
          <w:lang w:val="sl-SI"/>
        </w:rPr>
        <w:t>Ustrezno označite!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90519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38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3881">
        <w:rPr>
          <w:rFonts w:cstheme="minorHAnsi"/>
          <w:sz w:val="24"/>
          <w:szCs w:val="24"/>
        </w:rPr>
        <w:t>Session 1: Introducing Euraxess Hubs (13.00 - 14.30)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2344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38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3881">
        <w:rPr>
          <w:rFonts w:cstheme="minorHAnsi"/>
          <w:sz w:val="24"/>
          <w:szCs w:val="24"/>
        </w:rPr>
        <w:t>Session 2: Brainstorming session* (14.45 - 16.00)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  <w:lang w:val="sl-SI"/>
        </w:rPr>
      </w:pPr>
      <w:r w:rsidRPr="00923881">
        <w:rPr>
          <w:rFonts w:cstheme="minorHAnsi"/>
          <w:sz w:val="24"/>
          <w:szCs w:val="24"/>
          <w:lang w:val="sl-SI"/>
        </w:rPr>
        <w:t>*Izberite ENO PODROČJE pri katerem želite sodelovati v drugem delu (</w:t>
      </w:r>
      <w:proofErr w:type="spellStart"/>
      <w:r w:rsidRPr="00923881">
        <w:rPr>
          <w:rFonts w:cstheme="minorHAnsi"/>
          <w:i/>
          <w:sz w:val="24"/>
          <w:szCs w:val="24"/>
          <w:lang w:val="sl-SI"/>
        </w:rPr>
        <w:t>brainstorming</w:t>
      </w:r>
      <w:proofErr w:type="spellEnd"/>
      <w:r w:rsidRPr="00923881">
        <w:rPr>
          <w:rFonts w:cstheme="minorHAnsi"/>
          <w:i/>
          <w:sz w:val="24"/>
          <w:szCs w:val="24"/>
          <w:lang w:val="sl-SI"/>
        </w:rPr>
        <w:t xml:space="preserve"> </w:t>
      </w:r>
      <w:proofErr w:type="spellStart"/>
      <w:r w:rsidRPr="00923881">
        <w:rPr>
          <w:rFonts w:cstheme="minorHAnsi"/>
          <w:i/>
          <w:sz w:val="24"/>
          <w:szCs w:val="24"/>
          <w:lang w:val="sl-SI"/>
        </w:rPr>
        <w:t>session</w:t>
      </w:r>
      <w:proofErr w:type="spellEnd"/>
      <w:r w:rsidRPr="00923881">
        <w:rPr>
          <w:rFonts w:cstheme="minorHAnsi"/>
          <w:sz w:val="24"/>
          <w:szCs w:val="24"/>
          <w:lang w:val="sl-SI"/>
        </w:rPr>
        <w:t>):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16188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38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3881">
        <w:rPr>
          <w:rFonts w:cstheme="minorHAnsi"/>
          <w:sz w:val="24"/>
          <w:szCs w:val="24"/>
        </w:rPr>
        <w:t xml:space="preserve"> Talent management: </w:t>
      </w:r>
    </w:p>
    <w:p w:rsidR="000708B8" w:rsidRPr="00923881" w:rsidRDefault="000708B8" w:rsidP="000708B8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923881">
        <w:rPr>
          <w:rFonts w:cstheme="minorHAnsi"/>
          <w:sz w:val="20"/>
          <w:szCs w:val="20"/>
        </w:rPr>
        <w:t>The hub will focus on assisting young talents – early-stage researchers in learning and mastering innovative skills for successful research careers. The hub will also address support of female researchers and career opportunities for researchers in public sector.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812316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38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3881">
        <w:rPr>
          <w:rFonts w:cstheme="minorHAnsi"/>
          <w:sz w:val="24"/>
          <w:szCs w:val="24"/>
        </w:rPr>
        <w:t xml:space="preserve"> Careers beyond academia</w:t>
      </w:r>
    </w:p>
    <w:p w:rsidR="000708B8" w:rsidRPr="00923881" w:rsidRDefault="000708B8" w:rsidP="000708B8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923881">
        <w:rPr>
          <w:rFonts w:cstheme="minorHAnsi"/>
          <w:sz w:val="20"/>
          <w:szCs w:val="20"/>
        </w:rPr>
        <w:t>The hub will focus on bringing closer early career researchers with potential non-academic research employers in order to help researchers to become more aware about their professional options beyond academia.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674530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2388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923881">
        <w:rPr>
          <w:rFonts w:cstheme="minorHAnsi"/>
          <w:sz w:val="24"/>
          <w:szCs w:val="24"/>
        </w:rPr>
        <w:t xml:space="preserve"> Entrepreneurship</w:t>
      </w:r>
    </w:p>
    <w:p w:rsidR="000708B8" w:rsidRPr="00923881" w:rsidRDefault="000708B8" w:rsidP="000708B8">
      <w:pPr>
        <w:spacing w:after="0" w:line="240" w:lineRule="auto"/>
        <w:ind w:left="284"/>
        <w:rPr>
          <w:rFonts w:cstheme="minorHAnsi"/>
          <w:sz w:val="20"/>
          <w:szCs w:val="20"/>
        </w:rPr>
      </w:pPr>
      <w:r w:rsidRPr="00923881">
        <w:rPr>
          <w:rFonts w:cstheme="minorHAnsi"/>
          <w:sz w:val="20"/>
          <w:szCs w:val="20"/>
        </w:rPr>
        <w:t>The hub will focus on a novel service for providing signposting and personalized assistance services to researchers, pursuing start-up entrepreneurship careers.</w:t>
      </w:r>
    </w:p>
    <w:p w:rsidR="000708B8" w:rsidRPr="00923881" w:rsidRDefault="000708B8" w:rsidP="000708B8">
      <w:pPr>
        <w:spacing w:after="0" w:line="240" w:lineRule="auto"/>
        <w:rPr>
          <w:rFonts w:cstheme="minorHAnsi"/>
          <w:sz w:val="24"/>
          <w:szCs w:val="24"/>
        </w:rPr>
      </w:pPr>
    </w:p>
    <w:p w:rsidR="000708B8" w:rsidRPr="00923881" w:rsidRDefault="000708B8" w:rsidP="000708B8">
      <w:pPr>
        <w:spacing w:after="0" w:line="240" w:lineRule="auto"/>
        <w:rPr>
          <w:sz w:val="24"/>
          <w:szCs w:val="24"/>
          <w:lang w:val="sl-SI"/>
        </w:rPr>
      </w:pPr>
      <w:r w:rsidRPr="00923881">
        <w:rPr>
          <w:sz w:val="24"/>
          <w:szCs w:val="24"/>
          <w:lang w:val="sl-SI"/>
        </w:rPr>
        <w:t>Število mest na drugem delu (</w:t>
      </w:r>
      <w:proofErr w:type="spellStart"/>
      <w:r w:rsidRPr="00923881">
        <w:rPr>
          <w:i/>
          <w:sz w:val="24"/>
          <w:szCs w:val="24"/>
          <w:lang w:val="sl-SI"/>
        </w:rPr>
        <w:t>brainstormin</w:t>
      </w:r>
      <w:proofErr w:type="spellEnd"/>
      <w:r w:rsidRPr="00923881">
        <w:rPr>
          <w:i/>
          <w:sz w:val="24"/>
          <w:szCs w:val="24"/>
          <w:lang w:val="sl-SI"/>
        </w:rPr>
        <w:t xml:space="preserve"> </w:t>
      </w:r>
      <w:proofErr w:type="spellStart"/>
      <w:r w:rsidRPr="00923881">
        <w:rPr>
          <w:i/>
          <w:sz w:val="24"/>
          <w:szCs w:val="24"/>
          <w:lang w:val="sl-SI"/>
        </w:rPr>
        <w:t>session</w:t>
      </w:r>
      <w:proofErr w:type="spellEnd"/>
      <w:r w:rsidRPr="00923881">
        <w:rPr>
          <w:sz w:val="24"/>
          <w:szCs w:val="24"/>
          <w:lang w:val="sl-SI"/>
        </w:rPr>
        <w:t>) je omejeno. Pri prijavah bomo poskušali upoštevati vaše želje.</w:t>
      </w:r>
    </w:p>
    <w:p w:rsidR="00F933B6" w:rsidRPr="001D1083" w:rsidRDefault="00F933B6" w:rsidP="00F933B6">
      <w:pPr>
        <w:rPr>
          <w:lang w:val="sl-SI"/>
        </w:rPr>
      </w:pPr>
    </w:p>
    <w:sectPr w:rsidR="00F933B6" w:rsidRPr="001D1083" w:rsidSect="00040D0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8B8" w:rsidRDefault="000708B8" w:rsidP="003F3034">
      <w:pPr>
        <w:spacing w:after="0" w:line="240" w:lineRule="auto"/>
      </w:pPr>
      <w:r>
        <w:separator/>
      </w:r>
    </w:p>
  </w:endnote>
  <w:endnote w:type="continuationSeparator" w:id="0">
    <w:p w:rsidR="000708B8" w:rsidRDefault="000708B8" w:rsidP="003F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441" w:rsidRPr="00C87991" w:rsidRDefault="00C87991" w:rsidP="00955D90">
    <w:pPr>
      <w:pStyle w:val="Details"/>
      <w:spacing w:after="120"/>
    </w:pPr>
    <w:r>
      <w:br/>
    </w:r>
    <w:r w:rsidR="00F933B6">
      <w:fldChar w:fldCharType="begin"/>
    </w:r>
    <w:r w:rsidR="00F933B6">
      <w:rPr>
        <w:lang w:val="sl-SI"/>
      </w:rPr>
      <w:instrText xml:space="preserve"> DATE  \@ "dd. MM. yyyy" \l  \* MERGEFORMAT </w:instrText>
    </w:r>
    <w:r w:rsidR="00F933B6">
      <w:fldChar w:fldCharType="separate"/>
    </w:r>
    <w:r w:rsidR="000708B8">
      <w:rPr>
        <w:noProof/>
        <w:lang w:val="sl-SI"/>
      </w:rPr>
      <w:t>27. 10. 2021</w:t>
    </w:r>
    <w:r w:rsidR="00F933B6">
      <w:fldChar w:fldCharType="end"/>
    </w:r>
    <w:r w:rsidR="00A54282">
      <w:rPr>
        <w:b/>
      </w:rPr>
      <w:tab/>
    </w:r>
    <w:r w:rsidR="00A54282">
      <w:rPr>
        <w:b/>
      </w:rPr>
      <w:tab/>
    </w:r>
    <w:proofErr w:type="spellStart"/>
    <w:r w:rsidR="008112B9" w:rsidRPr="00A54282">
      <w:t>Stran</w:t>
    </w:r>
    <w:proofErr w:type="spellEnd"/>
    <w:r w:rsidR="008112B9" w:rsidRPr="005F1BFD">
      <w:rPr>
        <w:rFonts w:ascii="Calibri" w:eastAsia="Calibri" w:hAnsi="Calibri" w:cs="Calibri"/>
        <w:spacing w:val="60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begin"/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instrText xml:space="preserve"> PAGE   \* MERGEFORMAT </w:instrTex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fldChar w:fldCharType="separate"/>
    </w:r>
    <w:r w:rsidR="00EE6379" w:rsidRPr="00EE6379">
      <w:rPr>
        <w:rFonts w:ascii="Calibri" w:eastAsia="Calibri" w:hAnsi="Calibri" w:cs="Calibri"/>
        <w:b/>
        <w:bCs/>
        <w:noProof/>
        <w:color w:val="2F2C64"/>
        <w:sz w:val="16"/>
        <w:szCs w:val="16"/>
      </w:rPr>
      <w:t>2</w:t>
    </w:r>
    <w:r w:rsidR="008112B9" w:rsidRPr="008112B9">
      <w:rPr>
        <w:rFonts w:ascii="Calibri" w:eastAsia="Calibri" w:hAnsi="Calibri" w:cs="Calibri"/>
        <w:b/>
        <w:bCs/>
        <w:noProof/>
        <w:color w:val="2F2C64"/>
        <w:sz w:val="16"/>
        <w:szCs w:val="16"/>
      </w:rPr>
      <w:fldChar w:fldCharType="end"/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8112B9">
      <w:rPr>
        <w:rFonts w:ascii="Calibri" w:eastAsia="Calibri" w:hAnsi="Calibri" w:cs="Calibri"/>
        <w:color w:val="2F2C64"/>
        <w:sz w:val="16"/>
        <w:szCs w:val="16"/>
      </w:rPr>
      <w:t>|</w:t>
    </w:r>
    <w:r w:rsidR="008112B9" w:rsidRPr="008112B9">
      <w:rPr>
        <w:rFonts w:ascii="Calibri" w:eastAsia="Calibri" w:hAnsi="Calibri" w:cs="Calibri"/>
        <w:b/>
        <w:bCs/>
        <w:color w:val="2F2C64"/>
        <w:sz w:val="16"/>
        <w:szCs w:val="16"/>
      </w:rPr>
      <w:t xml:space="preserve"> 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begin"/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instrText xml:space="preserve"> NUMPAGES  \* Arabic  \* MERGEFORMAT </w:instrTex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separate"/>
    </w:r>
    <w:r w:rsidR="00EE6379">
      <w:rPr>
        <w:rFonts w:ascii="Calibri" w:eastAsia="Calibri" w:hAnsi="Calibri" w:cs="Calibri"/>
        <w:b/>
        <w:bCs/>
        <w:noProof/>
        <w:sz w:val="16"/>
        <w:szCs w:val="16"/>
      </w:rPr>
      <w:t>2</w:t>
    </w:r>
    <w:r w:rsidR="008112B9" w:rsidRPr="005F1BFD">
      <w:rPr>
        <w:rFonts w:ascii="Calibri" w:eastAsia="Calibri" w:hAnsi="Calibri" w:cs="Calibri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379" w:rsidRDefault="00EE6379" w:rsidP="00955D90">
    <w:pPr>
      <w:pStyle w:val="noga-opis"/>
      <w:jc w:val="right"/>
    </w:pPr>
    <w:r>
      <w:rPr>
        <w:b/>
      </w:rPr>
      <w:drawing>
        <wp:anchor distT="0" distB="0" distL="114300" distR="114300" simplePos="0" relativeHeight="251680768" behindDoc="1" locked="0" layoutInCell="1" allowOverlap="1" wp14:anchorId="31832D5D" wp14:editId="1070257A">
          <wp:simplePos x="0" y="0"/>
          <wp:positionH relativeFrom="margin">
            <wp:align>right</wp:align>
          </wp:positionH>
          <wp:positionV relativeFrom="paragraph">
            <wp:posOffset>76835</wp:posOffset>
          </wp:positionV>
          <wp:extent cx="1411200" cy="468000"/>
          <wp:effectExtent l="0" t="0" r="0" b="825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ax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2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6379" w:rsidRDefault="00EE6379" w:rsidP="00955D90">
    <w:pPr>
      <w:pStyle w:val="noga-opis"/>
      <w:jc w:val="right"/>
    </w:pPr>
  </w:p>
  <w:p w:rsidR="00EE6379" w:rsidRDefault="00EE6379" w:rsidP="00955D90">
    <w:pPr>
      <w:pStyle w:val="noga-opis"/>
      <w:jc w:val="right"/>
    </w:pPr>
  </w:p>
  <w:p w:rsidR="00EE6379" w:rsidRDefault="00EE6379" w:rsidP="00955D90">
    <w:pPr>
      <w:pStyle w:val="noga-opis"/>
      <w:jc w:val="right"/>
    </w:pPr>
  </w:p>
  <w:p w:rsidR="00FB5B69" w:rsidRPr="00FB5B69" w:rsidRDefault="00CE5264" w:rsidP="00955D90">
    <w:pPr>
      <w:pStyle w:val="noga-opis"/>
      <w:jc w:val="right"/>
    </w:pPr>
    <w:r w:rsidRPr="007F1556">
      <w:rPr>
        <w:rFonts w:ascii="Calibri" w:eastAsia="Calibri" w:hAnsi="Calibri"/>
        <w:b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25D8953D" wp14:editId="00E2133D">
              <wp:simplePos x="0" y="0"/>
              <wp:positionH relativeFrom="margin">
                <wp:posOffset>-330200</wp:posOffset>
              </wp:positionH>
              <wp:positionV relativeFrom="margin">
                <wp:posOffset>8417560</wp:posOffset>
              </wp:positionV>
              <wp:extent cx="6386195" cy="0"/>
              <wp:effectExtent l="0" t="0" r="33655" b="19050"/>
              <wp:wrapNone/>
              <wp:docPr id="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19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CFD6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6pt;margin-top:662.8pt;width:502.8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" strokecolor="#2f2c64" strokeweight="1pt">
              <w10:wrap anchorx="margin" anchory="margin"/>
              <w10:anchorlock/>
            </v:shape>
          </w:pict>
        </mc:Fallback>
      </mc:AlternateContent>
    </w:r>
    <w:sdt>
      <w:sdtPr>
        <w:alias w:val="Logotipi"/>
        <w:tag w:val="Izberi program oz. ponudo!"/>
        <w:id w:val="-294528708"/>
        <w:placeholder/>
        <w:docPartList>
          <w:docPartGallery w:val="Custom 1"/>
          <w:docPartCategory w:val="Logotipi"/>
        </w:docPartList>
      </w:sdtPr>
      <w:sdtEndPr/>
      <w:sdtContent/>
    </w:sdt>
  </w:p>
  <w:p w:rsidR="00A13441" w:rsidRPr="00FB5B69" w:rsidRDefault="00A13441" w:rsidP="00955D90">
    <w:pPr>
      <w:pStyle w:val="noga-opis"/>
    </w:pPr>
  </w:p>
  <w:sdt>
    <w:sdtPr>
      <w:rPr>
        <w:rFonts w:ascii="Calibri" w:eastAsia="Calibri" w:hAnsi="Calibri" w:cs="Calibri"/>
        <w:b/>
        <w:noProof/>
        <w:color w:val="2F2C64"/>
        <w:sz w:val="16"/>
        <w:szCs w:val="16"/>
        <w:lang w:val="sl-SI" w:eastAsia="sl-SI"/>
      </w:rPr>
      <w:alias w:val="Opis CMEPIUS"/>
      <w:tag w:val="Izberi jezik!"/>
      <w:id w:val="-1888948421"/>
      <w:placeholder/>
      <w:docPartList>
        <w:docPartGallery w:val="Custom 1"/>
        <w:docPartCategory w:val="Noga"/>
      </w:docPartList>
    </w:sdtPr>
    <w:sdtEndPr>
      <w:rPr>
        <w:b w:val="0"/>
      </w:rPr>
    </w:sdtEndPr>
    <w:sdtContent>
      <w:p w:rsidR="00026913" w:rsidRPr="00636ADB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b/>
            <w:color w:val="2F2C64"/>
            <w:sz w:val="16"/>
            <w:szCs w:val="16"/>
          </w:rPr>
        </w:pPr>
        <w:r w:rsidRPr="006A472B">
          <w:rPr>
            <w:rFonts w:cs="Calibri"/>
            <w:noProof/>
            <w:color w:val="2F2C64"/>
            <w:sz w:val="16"/>
            <w:szCs w:val="16"/>
            <w:lang w:val="sl-SI" w:eastAsia="sl-SI"/>
          </w:rPr>
          <w:drawing>
            <wp:anchor distT="0" distB="0" distL="114300" distR="114300" simplePos="0" relativeHeight="251678720" behindDoc="1" locked="0" layoutInCell="1" allowOverlap="1" wp14:anchorId="709E864B" wp14:editId="0C92F1BF">
              <wp:simplePos x="0" y="0"/>
              <wp:positionH relativeFrom="column">
                <wp:align>right</wp:align>
              </wp:positionH>
              <wp:positionV relativeFrom="paragraph">
                <wp:posOffset>0</wp:posOffset>
              </wp:positionV>
              <wp:extent cx="406800" cy="468000"/>
              <wp:effectExtent l="0" t="0" r="0" b="8255"/>
              <wp:wrapSquare wrapText="bothSides"/>
              <wp:docPr id="23" name="Picture 23" descr="DPP_polni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DPP_polni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6800" cy="4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36ADB">
          <w:rPr>
            <w:rFonts w:cs="Calibri"/>
            <w:b/>
            <w:color w:val="2F2C64"/>
            <w:sz w:val="16"/>
            <w:szCs w:val="16"/>
          </w:rPr>
          <w:t xml:space="preserve">CMEPIUS,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Center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RS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za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mobilnost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evropske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programe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izobraževanja</w:t>
        </w:r>
        <w:proofErr w:type="spellEnd"/>
        <w:r w:rsidRPr="00636ADB">
          <w:rPr>
            <w:rFonts w:cs="Calibri"/>
            <w:b/>
            <w:color w:val="2F2C64"/>
            <w:sz w:val="16"/>
            <w:szCs w:val="16"/>
          </w:rPr>
          <w:t xml:space="preserve"> in </w:t>
        </w:r>
        <w:proofErr w:type="spellStart"/>
        <w:r w:rsidRPr="00636ADB">
          <w:rPr>
            <w:rFonts w:cs="Calibri"/>
            <w:b/>
            <w:color w:val="2F2C64"/>
            <w:sz w:val="16"/>
            <w:szCs w:val="16"/>
          </w:rPr>
          <w:t>usposabljanja</w:t>
        </w:r>
        <w:proofErr w:type="spellEnd"/>
      </w:p>
      <w:p w:rsidR="00026913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 xml:space="preserve">Ob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železnici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 30a, 1000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Ljubljana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Tel.: +386 1 620 94 50  |  </w:t>
        </w:r>
        <w:proofErr w:type="spellStart"/>
        <w:r w:rsidRPr="007F1556">
          <w:rPr>
            <w:rFonts w:cs="Calibri"/>
            <w:color w:val="2F2C64"/>
            <w:sz w:val="16"/>
            <w:szCs w:val="16"/>
          </w:rPr>
          <w:t>Faks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>: +386 1 620 94 51</w:t>
        </w:r>
      </w:p>
      <w:p w:rsidR="00026913" w:rsidRPr="00CE5264" w:rsidRDefault="00026913" w:rsidP="00CE5264">
        <w:pPr>
          <w:tabs>
            <w:tab w:val="center" w:pos="4536"/>
            <w:tab w:val="right" w:pos="9072"/>
          </w:tabs>
          <w:spacing w:after="0" w:line="240" w:lineRule="auto"/>
          <w:rPr>
            <w:rFonts w:ascii="Calibri" w:eastAsia="Calibri" w:hAnsi="Calibri" w:cs="Calibri"/>
            <w:color w:val="2F2C64"/>
            <w:sz w:val="16"/>
            <w:szCs w:val="16"/>
          </w:rPr>
        </w:pPr>
        <w:r w:rsidRPr="007F1556">
          <w:rPr>
            <w:rFonts w:cs="Calibri"/>
            <w:color w:val="2F2C64"/>
            <w:sz w:val="16"/>
            <w:szCs w:val="16"/>
          </w:rPr>
          <w:t>E-</w:t>
        </w:r>
        <w:proofErr w:type="spellStart"/>
        <w:r>
          <w:rPr>
            <w:rFonts w:cs="Calibri"/>
            <w:color w:val="2F2C64"/>
            <w:sz w:val="16"/>
            <w:szCs w:val="16"/>
          </w:rPr>
          <w:t>pošta</w:t>
        </w:r>
        <w:proofErr w:type="spellEnd"/>
        <w:r w:rsidRPr="007F1556">
          <w:rPr>
            <w:rFonts w:cs="Calibri"/>
            <w:color w:val="2F2C64"/>
            <w:sz w:val="16"/>
            <w:szCs w:val="16"/>
          </w:rPr>
          <w:t xml:space="preserve">: </w:t>
        </w:r>
        <w:proofErr w:type="gramStart"/>
        <w:r w:rsidRPr="007F1556">
          <w:rPr>
            <w:rFonts w:cs="Calibri"/>
            <w:color w:val="2F2C64"/>
            <w:sz w:val="16"/>
            <w:szCs w:val="16"/>
          </w:rPr>
          <w:t>info@cmepius.si  |</w:t>
        </w:r>
        <w:proofErr w:type="gramEnd"/>
        <w:r w:rsidRPr="007F1556">
          <w:rPr>
            <w:rFonts w:cs="Calibri"/>
            <w:color w:val="2F2C64"/>
            <w:sz w:val="16"/>
            <w:szCs w:val="16"/>
          </w:rPr>
          <w:t xml:space="preserve">  www.cmepius</w:t>
        </w:r>
        <w:r>
          <w:rPr>
            <w:rFonts w:cs="Calibri"/>
            <w:color w:val="2F2C64"/>
            <w:sz w:val="16"/>
            <w:szCs w:val="16"/>
          </w:rPr>
          <w:t>.si</w:t>
        </w:r>
        <w:r w:rsidRPr="007F1556">
          <w:rPr>
            <w:rFonts w:cs="Calibri"/>
            <w:color w:val="2F2C64"/>
            <w:sz w:val="16"/>
            <w:szCs w:val="16"/>
          </w:rPr>
          <w:t xml:space="preserve">  |  </w:t>
        </w:r>
        <w:r>
          <w:rPr>
            <w:rFonts w:cs="Calibri"/>
            <w:color w:val="2F2C64"/>
            <w:sz w:val="16"/>
            <w:szCs w:val="16"/>
          </w:rPr>
          <w:t>www.erasmusplus.si</w:t>
        </w:r>
      </w:p>
      <w:p w:rsidR="00A13441" w:rsidRPr="00A13441" w:rsidRDefault="00C31689" w:rsidP="00955D90">
        <w:pPr>
          <w:pStyle w:val="noga-opis"/>
          <w:rPr>
            <w:rFonts w:ascii="Calibri" w:eastAsia="Calibri" w:hAnsi="Calibri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8B8" w:rsidRDefault="000708B8" w:rsidP="003F3034">
      <w:pPr>
        <w:spacing w:after="0" w:line="240" w:lineRule="auto"/>
      </w:pPr>
      <w:r>
        <w:separator/>
      </w:r>
    </w:p>
  </w:footnote>
  <w:footnote w:type="continuationSeparator" w:id="0">
    <w:p w:rsidR="000708B8" w:rsidRDefault="000708B8" w:rsidP="003F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54A8" w:rsidRDefault="00E34CC0" w:rsidP="00E34CC0">
    <w:pPr>
      <w:pStyle w:val="Details"/>
      <w:rPr>
        <w:i w:val="0"/>
      </w:rPr>
    </w:pPr>
    <w:r>
      <w:rPr>
        <w:noProof/>
        <w:lang w:val="sl-SI" w:eastAsia="sl-SI"/>
      </w:rPr>
      <w:drawing>
        <wp:anchor distT="0" distB="0" distL="114300" distR="114300" simplePos="0" relativeHeight="251676672" behindDoc="1" locked="0" layoutInCell="1" allowOverlap="1" wp14:anchorId="6328694F" wp14:editId="205CE3DB">
          <wp:simplePos x="0" y="0"/>
          <wp:positionH relativeFrom="margin">
            <wp:posOffset>5192395</wp:posOffset>
          </wp:positionH>
          <wp:positionV relativeFrom="page">
            <wp:posOffset>445440</wp:posOffset>
          </wp:positionV>
          <wp:extent cx="540000" cy="540000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i w:val="0"/>
      </w:rPr>
      <w:alias w:val="CMEPIUS dolgo ime"/>
      <w:tag w:val="Izberi jezik!"/>
      <w:id w:val="1912040837"/>
      <w:placeholder/>
      <w:docPartList>
        <w:docPartGallery w:val="Custom 1"/>
        <w:docPartCategory w:val="Glava"/>
      </w:docPartList>
    </w:sdtPr>
    <w:sdtEndPr/>
    <w:sdtContent>
      <w:p w:rsidR="003D54A8" w:rsidRPr="00E34CC0" w:rsidRDefault="003D54A8" w:rsidP="003D54A8">
        <w:pPr>
          <w:pStyle w:val="Details"/>
          <w:rPr>
            <w:b/>
            <w:i w:val="0"/>
          </w:rPr>
        </w:pPr>
        <w:r>
          <w:rPr>
            <w:b/>
            <w:i w:val="0"/>
          </w:rPr>
          <w:t>C</w:t>
        </w:r>
        <w:r w:rsidRPr="00E34CC0">
          <w:rPr>
            <w:b/>
            <w:i w:val="0"/>
          </w:rPr>
          <w:t>MEPIUS</w:t>
        </w:r>
      </w:p>
      <w:p w:rsidR="003D54A8" w:rsidRDefault="003D54A8" w:rsidP="003D54A8">
        <w:pPr>
          <w:pStyle w:val="Details"/>
          <w:rPr>
            <w:i w:val="0"/>
          </w:rPr>
        </w:pPr>
        <w:r w:rsidRPr="00E34CC0">
          <w:rPr>
            <w:i w:val="0"/>
          </w:rPr>
          <w:t xml:space="preserve">Center RS </w:t>
        </w:r>
        <w:proofErr w:type="spellStart"/>
        <w:r w:rsidRPr="00E34CC0">
          <w:rPr>
            <w:i w:val="0"/>
          </w:rPr>
          <w:t>za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mobilnost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evropske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programe</w:t>
        </w:r>
        <w:proofErr w:type="spellEnd"/>
        <w:r w:rsidRPr="00E34CC0">
          <w:rPr>
            <w:i w:val="0"/>
          </w:rPr>
          <w:t xml:space="preserve"> </w:t>
        </w:r>
        <w:proofErr w:type="spellStart"/>
        <w:r w:rsidRPr="00E34CC0">
          <w:rPr>
            <w:i w:val="0"/>
          </w:rPr>
          <w:t>izobraževanja</w:t>
        </w:r>
        <w:proofErr w:type="spellEnd"/>
        <w:r w:rsidRPr="00E34CC0">
          <w:rPr>
            <w:i w:val="0"/>
          </w:rPr>
          <w:t xml:space="preserve"> in </w:t>
        </w:r>
        <w:proofErr w:type="spellStart"/>
        <w:r w:rsidRPr="00E34CC0">
          <w:rPr>
            <w:i w:val="0"/>
          </w:rPr>
          <w:t>usposabljanja</w:t>
        </w:r>
        <w:proofErr w:type="spellEnd"/>
      </w:p>
      <w:p w:rsidR="00E34CC0" w:rsidRDefault="00C31689" w:rsidP="00E34CC0">
        <w:pPr>
          <w:pStyle w:val="Details"/>
          <w:rPr>
            <w:i w:val="0"/>
          </w:rPr>
        </w:pPr>
      </w:p>
    </w:sdtContent>
  </w:sdt>
  <w:p w:rsidR="006A0439" w:rsidRDefault="00C87991" w:rsidP="00C87991">
    <w:pPr>
      <w:pStyle w:val="Details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991" w:rsidRDefault="00F933B6" w:rsidP="00A54282">
    <w:pPr>
      <w:pStyle w:val="Details"/>
      <w:spacing w:after="120"/>
    </w:pPr>
    <w:r>
      <w:fldChar w:fldCharType="begin"/>
    </w:r>
    <w:r>
      <w:rPr>
        <w:lang w:val="sl-SI"/>
      </w:rPr>
      <w:instrText xml:space="preserve"> DATE  \@ "dd. MM. yyyy" \l  \* MERGEFORMAT </w:instrText>
    </w:r>
    <w:r>
      <w:fldChar w:fldCharType="separate"/>
    </w:r>
    <w:r w:rsidR="000708B8">
      <w:rPr>
        <w:noProof/>
        <w:lang w:val="sl-SI"/>
      </w:rPr>
      <w:t>27. 10. 2021</w:t>
    </w:r>
    <w:r>
      <w:fldChar w:fldCharType="end"/>
    </w:r>
  </w:p>
  <w:p w:rsidR="001E7CA2" w:rsidRDefault="001E7CA2" w:rsidP="001E7CA2">
    <w:pPr>
      <w:pStyle w:val="Details"/>
      <w:rPr>
        <w:b/>
      </w:rPr>
    </w:pPr>
  </w:p>
  <w:p w:rsidR="00955D90" w:rsidRDefault="00955D90" w:rsidP="001E7CA2">
    <w:pPr>
      <w:pStyle w:val="Details"/>
    </w:pPr>
  </w:p>
  <w:p w:rsidR="00A13441" w:rsidRDefault="001E7CA2" w:rsidP="00E34CC0">
    <w:pPr>
      <w:pStyle w:val="Details"/>
    </w:pPr>
    <w:r>
      <w:rPr>
        <w:noProof/>
        <w:lang w:val="sl-SI" w:eastAsia="sl-SI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posOffset>4856480</wp:posOffset>
          </wp:positionH>
          <wp:positionV relativeFrom="page">
            <wp:posOffset>372745</wp:posOffset>
          </wp:positionV>
          <wp:extent cx="899795" cy="89979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mepius_cro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4CC0" w:rsidRDefault="00E34CC0" w:rsidP="00E34CC0">
    <w:pPr>
      <w:pStyle w:val="Detail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35AF"/>
    <w:multiLevelType w:val="hybridMultilevel"/>
    <w:tmpl w:val="1BA6EDB0"/>
    <w:lvl w:ilvl="0" w:tplc="F71E048C">
      <w:start w:val="1"/>
      <w:numFmt w:val="decimal"/>
      <w:pStyle w:val="Listnumbered"/>
      <w:lvlText w:val="%1."/>
      <w:lvlJc w:val="left"/>
      <w:pPr>
        <w:ind w:left="144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0C1D21"/>
    <w:multiLevelType w:val="multilevel"/>
    <w:tmpl w:val="78CCC6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0C27683"/>
    <w:multiLevelType w:val="multilevel"/>
    <w:tmpl w:val="45C2B4C0"/>
    <w:lvl w:ilvl="0">
      <w:start w:val="1"/>
      <w:numFmt w:val="decimal"/>
      <w:pStyle w:val="NumberedHeading1"/>
      <w:lvlText w:val="%1."/>
      <w:lvlJc w:val="left"/>
      <w:pPr>
        <w:ind w:left="360" w:hanging="360"/>
      </w:pPr>
    </w:lvl>
    <w:lvl w:ilvl="1">
      <w:start w:val="1"/>
      <w:numFmt w:val="decimal"/>
      <w:pStyle w:val="NumberedHeading2"/>
      <w:lvlText w:val="%1.%2."/>
      <w:lvlJc w:val="left"/>
      <w:pPr>
        <w:ind w:left="792" w:hanging="432"/>
      </w:pPr>
    </w:lvl>
    <w:lvl w:ilvl="2">
      <w:start w:val="1"/>
      <w:numFmt w:val="decimal"/>
      <w:pStyle w:val="Numbered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EC10B7"/>
    <w:multiLevelType w:val="multilevel"/>
    <w:tmpl w:val="0424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F670FF8"/>
    <w:multiLevelType w:val="hybridMultilevel"/>
    <w:tmpl w:val="53EE51E0"/>
    <w:lvl w:ilvl="0" w:tplc="72AEF06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oYXI05Vu4t0/1YZ0TinrjayEvx0kGh7fghwyWxbJQlK5R1524PzG4d0NpsvYefPMkAeZCRKOx8fCusPPzahCEg==" w:salt="CD5OrCR9+aVasdtsGv5YE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8B8"/>
    <w:rsid w:val="00026913"/>
    <w:rsid w:val="00040D08"/>
    <w:rsid w:val="00042059"/>
    <w:rsid w:val="000547C1"/>
    <w:rsid w:val="00065462"/>
    <w:rsid w:val="000708B8"/>
    <w:rsid w:val="001D1083"/>
    <w:rsid w:val="001E7CA2"/>
    <w:rsid w:val="00266DCC"/>
    <w:rsid w:val="002E3BBF"/>
    <w:rsid w:val="00307604"/>
    <w:rsid w:val="00366615"/>
    <w:rsid w:val="003D54A8"/>
    <w:rsid w:val="003D6245"/>
    <w:rsid w:val="003F3034"/>
    <w:rsid w:val="00431180"/>
    <w:rsid w:val="004D413F"/>
    <w:rsid w:val="005F1BFD"/>
    <w:rsid w:val="005F722E"/>
    <w:rsid w:val="006010BD"/>
    <w:rsid w:val="0061597A"/>
    <w:rsid w:val="00633387"/>
    <w:rsid w:val="006A0439"/>
    <w:rsid w:val="006D262B"/>
    <w:rsid w:val="006E1BC4"/>
    <w:rsid w:val="00797A17"/>
    <w:rsid w:val="00801B55"/>
    <w:rsid w:val="008112B9"/>
    <w:rsid w:val="008C1A8B"/>
    <w:rsid w:val="00922B32"/>
    <w:rsid w:val="00936D13"/>
    <w:rsid w:val="0095164D"/>
    <w:rsid w:val="00955D90"/>
    <w:rsid w:val="009F455A"/>
    <w:rsid w:val="00A13441"/>
    <w:rsid w:val="00A5032C"/>
    <w:rsid w:val="00A54282"/>
    <w:rsid w:val="00A75845"/>
    <w:rsid w:val="00A94556"/>
    <w:rsid w:val="00C02356"/>
    <w:rsid w:val="00C31689"/>
    <w:rsid w:val="00C74941"/>
    <w:rsid w:val="00C87991"/>
    <w:rsid w:val="00CA548D"/>
    <w:rsid w:val="00CE5264"/>
    <w:rsid w:val="00DB386F"/>
    <w:rsid w:val="00E34CC0"/>
    <w:rsid w:val="00E55A74"/>
    <w:rsid w:val="00EB5E96"/>
    <w:rsid w:val="00EE4348"/>
    <w:rsid w:val="00EE6379"/>
    <w:rsid w:val="00F35DBC"/>
    <w:rsid w:val="00F933B6"/>
    <w:rsid w:val="00FB5B69"/>
    <w:rsid w:val="00FC1C62"/>
    <w:rsid w:val="00FF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80B475"/>
  <w15:chartTrackingRefBased/>
  <w15:docId w15:val="{7FDCBA75-EF26-42B3-BAD3-429E35E3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8B8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2356"/>
    <w:pPr>
      <w:keepNext/>
      <w:keepLines/>
      <w:spacing w:before="240" w:after="240"/>
      <w:outlineLvl w:val="0"/>
    </w:pPr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23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02356"/>
    <w:pPr>
      <w:keepNext/>
      <w:keepLines/>
      <w:spacing w:before="240" w:after="120" w:line="276" w:lineRule="auto"/>
      <w:outlineLvl w:val="2"/>
    </w:pPr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C87991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1B204A" w:themeColor="accent1" w:themeShade="BF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991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1B204A" w:themeColor="accent1" w:themeShade="BF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991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21531" w:themeColor="accent1" w:themeShade="7F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991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531" w:themeColor="accent1" w:themeShade="7F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991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991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4D41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F3034"/>
  </w:style>
  <w:style w:type="paragraph" w:styleId="Footer">
    <w:name w:val="footer"/>
    <w:basedOn w:val="Normal"/>
    <w:link w:val="FooterChar"/>
    <w:uiPriority w:val="99"/>
    <w:unhideWhenUsed/>
    <w:rsid w:val="003F3034"/>
    <w:pPr>
      <w:tabs>
        <w:tab w:val="center" w:pos="4536"/>
        <w:tab w:val="right" w:pos="9072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3034"/>
  </w:style>
  <w:style w:type="character" w:customStyle="1" w:styleId="Heading1Char">
    <w:name w:val="Heading 1 Char"/>
    <w:basedOn w:val="DefaultParagraphFont"/>
    <w:link w:val="Heading1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character" w:customStyle="1" w:styleId="Heading2Char">
    <w:name w:val="Heading 2 Char"/>
    <w:basedOn w:val="DefaultParagraphFont"/>
    <w:link w:val="Heading2"/>
    <w:uiPriority w:val="9"/>
    <w:rsid w:val="00C02356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paragraph" w:styleId="Title">
    <w:name w:val="Title"/>
    <w:aliases w:val="Glavni naslov"/>
    <w:basedOn w:val="Normal"/>
    <w:next w:val="Normal"/>
    <w:link w:val="TitleChar"/>
    <w:uiPriority w:val="10"/>
    <w:qFormat/>
    <w:rsid w:val="00C02356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character" w:customStyle="1" w:styleId="TitleChar">
    <w:name w:val="Title Char"/>
    <w:aliases w:val="Glavni naslov Char"/>
    <w:basedOn w:val="DefaultParagraphFont"/>
    <w:link w:val="Title"/>
    <w:uiPriority w:val="10"/>
    <w:rsid w:val="00C02356"/>
    <w:rPr>
      <w:rFonts w:asciiTheme="majorHAnsi" w:eastAsiaTheme="majorEastAsia" w:hAnsiTheme="majorHAnsi" w:cstheme="majorBidi"/>
      <w:color w:val="252C64" w:themeColor="accent1"/>
      <w:spacing w:val="-10"/>
      <w:kern w:val="28"/>
      <w:sz w:val="44"/>
      <w:szCs w:val="56"/>
      <w:lang w:val="sl-SI"/>
    </w:rPr>
  </w:style>
  <w:style w:type="paragraph" w:styleId="ListParagraph">
    <w:name w:val="List Paragraph"/>
    <w:basedOn w:val="Normal"/>
    <w:link w:val="ListParagraphChar"/>
    <w:uiPriority w:val="34"/>
    <w:qFormat/>
    <w:rsid w:val="00CA548D"/>
    <w:pPr>
      <w:numPr>
        <w:numId w:val="1"/>
      </w:numPr>
      <w:spacing w:line="276" w:lineRule="auto"/>
      <w:ind w:left="1134"/>
    </w:pPr>
    <w:rPr>
      <w:lang w:val="sl-SI"/>
    </w:rPr>
  </w:style>
  <w:style w:type="paragraph" w:customStyle="1" w:styleId="Listnumbered">
    <w:name w:val="List numbered"/>
    <w:basedOn w:val="ListParagraph"/>
    <w:link w:val="ListnumberedChar"/>
    <w:qFormat/>
    <w:rsid w:val="00CA548D"/>
    <w:pPr>
      <w:numPr>
        <w:numId w:val="2"/>
      </w:numPr>
      <w:ind w:left="1134"/>
    </w:pPr>
  </w:style>
  <w:style w:type="paragraph" w:customStyle="1" w:styleId="Details">
    <w:name w:val="Details"/>
    <w:basedOn w:val="Header"/>
    <w:link w:val="DetailsChar"/>
    <w:qFormat/>
    <w:rsid w:val="001E7CA2"/>
    <w:rPr>
      <w:i/>
      <w:color w:val="8496B0" w:themeColor="text2" w:themeTint="99"/>
      <w:sz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A548D"/>
    <w:rPr>
      <w:lang w:val="sl-SI"/>
    </w:rPr>
  </w:style>
  <w:style w:type="character" w:customStyle="1" w:styleId="ListnumberedChar">
    <w:name w:val="List numbered Char"/>
    <w:basedOn w:val="ListParagraphChar"/>
    <w:link w:val="Listnumbered"/>
    <w:rsid w:val="00CA548D"/>
    <w:rPr>
      <w:lang w:val="sl-S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BFD"/>
    <w:pPr>
      <w:pBdr>
        <w:top w:val="single" w:sz="4" w:space="10" w:color="252C64" w:themeColor="accent1"/>
        <w:bottom w:val="single" w:sz="4" w:space="10" w:color="252C64" w:themeColor="accent1"/>
      </w:pBdr>
      <w:spacing w:before="360" w:after="360"/>
      <w:ind w:left="864" w:right="864"/>
      <w:jc w:val="center"/>
    </w:pPr>
    <w:rPr>
      <w:i/>
      <w:iCs/>
      <w:color w:val="252C64" w:themeColor="accent1"/>
      <w:lang w:val="en-US"/>
    </w:rPr>
  </w:style>
  <w:style w:type="character" w:customStyle="1" w:styleId="DetailsChar">
    <w:name w:val="Details Char"/>
    <w:basedOn w:val="HeaderChar"/>
    <w:link w:val="Details"/>
    <w:rsid w:val="001E7CA2"/>
    <w:rPr>
      <w:i/>
      <w:color w:val="8496B0" w:themeColor="text2" w:themeTint="99"/>
      <w:sz w:val="1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BFD"/>
    <w:rPr>
      <w:i/>
      <w:iCs/>
      <w:color w:val="252C6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D08"/>
    <w:pPr>
      <w:numPr>
        <w:ilvl w:val="1"/>
      </w:numPr>
    </w:pPr>
    <w:rPr>
      <w:rFonts w:eastAsiaTheme="minorEastAsia"/>
      <w:color w:val="5A5A5A" w:themeColor="text1" w:themeTint="A5"/>
      <w:spacing w:val="15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040D08"/>
    <w:rPr>
      <w:rFonts w:eastAsiaTheme="minorEastAsia"/>
      <w:color w:val="5A5A5A" w:themeColor="text1" w:themeTint="A5"/>
      <w:spacing w:val="15"/>
    </w:rPr>
  </w:style>
  <w:style w:type="paragraph" w:styleId="TOC1">
    <w:name w:val="toc 1"/>
    <w:basedOn w:val="Normal"/>
    <w:next w:val="Normal"/>
    <w:autoRedefine/>
    <w:uiPriority w:val="39"/>
    <w:unhideWhenUsed/>
    <w:rsid w:val="00040D08"/>
    <w:pPr>
      <w:spacing w:before="360" w:after="0"/>
    </w:pPr>
    <w:rPr>
      <w:rFonts w:asciiTheme="majorHAnsi" w:hAnsiTheme="majorHAnsi" w:cstheme="majorHAnsi"/>
      <w:b/>
      <w:bCs/>
      <w:caps/>
      <w:sz w:val="24"/>
      <w:szCs w:val="24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040D08"/>
    <w:pPr>
      <w:spacing w:before="240" w:after="0"/>
    </w:pPr>
    <w:rPr>
      <w:rFonts w:cstheme="minorHAnsi"/>
      <w:b/>
      <w:bCs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040D08"/>
    <w:pPr>
      <w:spacing w:after="0"/>
      <w:ind w:left="220"/>
    </w:pPr>
    <w:rPr>
      <w:rFonts w:cstheme="minorHAnsi"/>
      <w:sz w:val="20"/>
      <w:szCs w:val="20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040D08"/>
    <w:pPr>
      <w:spacing w:after="0"/>
      <w:ind w:left="440"/>
    </w:pPr>
    <w:rPr>
      <w:rFonts w:cstheme="minorHAnsi"/>
      <w:sz w:val="20"/>
      <w:szCs w:val="20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040D08"/>
    <w:pPr>
      <w:spacing w:after="0"/>
      <w:ind w:left="660"/>
    </w:pPr>
    <w:rPr>
      <w:rFonts w:cstheme="minorHAnsi"/>
      <w:sz w:val="20"/>
      <w:szCs w:val="20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040D08"/>
    <w:pPr>
      <w:spacing w:after="0"/>
      <w:ind w:left="880"/>
    </w:pPr>
    <w:rPr>
      <w:rFonts w:cstheme="minorHAnsi"/>
      <w:sz w:val="20"/>
      <w:szCs w:val="20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040D08"/>
    <w:pPr>
      <w:spacing w:after="0"/>
      <w:ind w:left="1100"/>
    </w:pPr>
    <w:rPr>
      <w:rFonts w:cstheme="minorHAnsi"/>
      <w:sz w:val="20"/>
      <w:szCs w:val="20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040D08"/>
    <w:pPr>
      <w:spacing w:after="0"/>
      <w:ind w:left="1320"/>
    </w:pPr>
    <w:rPr>
      <w:rFonts w:cstheme="minorHAnsi"/>
      <w:sz w:val="20"/>
      <w:szCs w:val="20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040D08"/>
    <w:pPr>
      <w:spacing w:after="0"/>
      <w:ind w:left="1540"/>
    </w:pPr>
    <w:rPr>
      <w:rFonts w:cstheme="minorHAnsi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040D08"/>
    <w:rPr>
      <w:color w:val="00A34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991"/>
    <w:rPr>
      <w:rFonts w:asciiTheme="majorHAnsi" w:eastAsiaTheme="majorEastAsia" w:hAnsiTheme="majorHAnsi" w:cstheme="majorBidi"/>
      <w:i/>
      <w:iCs/>
      <w:color w:val="1B204A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991"/>
    <w:rPr>
      <w:rFonts w:asciiTheme="majorHAnsi" w:eastAsiaTheme="majorEastAsia" w:hAnsiTheme="majorHAnsi" w:cstheme="majorBidi"/>
      <w:color w:val="1B204A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991"/>
    <w:rPr>
      <w:rFonts w:asciiTheme="majorHAnsi" w:eastAsiaTheme="majorEastAsia" w:hAnsiTheme="majorHAnsi" w:cstheme="majorBidi"/>
      <w:color w:val="12153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991"/>
    <w:rPr>
      <w:rFonts w:asciiTheme="majorHAnsi" w:eastAsiaTheme="majorEastAsia" w:hAnsiTheme="majorHAnsi" w:cstheme="majorBidi"/>
      <w:i/>
      <w:iCs/>
      <w:color w:val="12153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99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9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beredHeading1">
    <w:name w:val="Numbered Heading 1"/>
    <w:basedOn w:val="Heading1"/>
    <w:link w:val="NumberedHeading1Char"/>
    <w:qFormat/>
    <w:rsid w:val="00C87991"/>
    <w:pPr>
      <w:numPr>
        <w:numId w:val="4"/>
      </w:numPr>
    </w:pPr>
  </w:style>
  <w:style w:type="paragraph" w:customStyle="1" w:styleId="NumberedHeading2">
    <w:name w:val="Numbered Heading 2"/>
    <w:basedOn w:val="Heading2"/>
    <w:link w:val="NumberedHeading2Char"/>
    <w:qFormat/>
    <w:rsid w:val="006D262B"/>
    <w:pPr>
      <w:numPr>
        <w:ilvl w:val="1"/>
        <w:numId w:val="4"/>
      </w:numPr>
      <w:spacing w:after="240"/>
      <w:ind w:left="567" w:hanging="573"/>
    </w:pPr>
  </w:style>
  <w:style w:type="character" w:customStyle="1" w:styleId="NumberedHeading1Char">
    <w:name w:val="Numbered Heading 1 Char"/>
    <w:basedOn w:val="Heading1Char"/>
    <w:link w:val="NumberedHeading1"/>
    <w:rsid w:val="00C87991"/>
    <w:rPr>
      <w:rFonts w:asciiTheme="majorHAnsi" w:eastAsiaTheme="majorEastAsia" w:hAnsiTheme="majorHAnsi" w:cstheme="majorBidi"/>
      <w:b/>
      <w:color w:val="252C64" w:themeColor="accent1"/>
      <w:sz w:val="32"/>
      <w:szCs w:val="32"/>
      <w:lang w:val="sl-SI"/>
    </w:rPr>
  </w:style>
  <w:style w:type="paragraph" w:customStyle="1" w:styleId="NumberedHeading3">
    <w:name w:val="Numbered Heading 3"/>
    <w:basedOn w:val="NumberedHeading2"/>
    <w:link w:val="NumberedHeading3Char"/>
    <w:qFormat/>
    <w:rsid w:val="006D262B"/>
    <w:pPr>
      <w:numPr>
        <w:ilvl w:val="2"/>
      </w:numPr>
      <w:ind w:left="709" w:hanging="709"/>
    </w:pPr>
    <w:rPr>
      <w:sz w:val="24"/>
    </w:rPr>
  </w:style>
  <w:style w:type="character" w:customStyle="1" w:styleId="NumberedHeading2Char">
    <w:name w:val="Numbered Heading 2 Char"/>
    <w:basedOn w:val="Heading2Char"/>
    <w:link w:val="NumberedHeading2"/>
    <w:rsid w:val="006D262B"/>
    <w:rPr>
      <w:rFonts w:asciiTheme="majorHAnsi" w:eastAsiaTheme="majorEastAsia" w:hAnsiTheme="majorHAnsi" w:cstheme="majorBidi"/>
      <w:b/>
      <w:color w:val="252C64" w:themeColor="accent1"/>
      <w:sz w:val="26"/>
      <w:szCs w:val="26"/>
      <w:lang w:val="sl-SI"/>
    </w:rPr>
  </w:style>
  <w:style w:type="character" w:customStyle="1" w:styleId="NumberedHeading3Char">
    <w:name w:val="Numbered Heading 3 Char"/>
    <w:basedOn w:val="Heading3Char"/>
    <w:link w:val="NumberedHeading3"/>
    <w:rsid w:val="006D262B"/>
    <w:rPr>
      <w:rFonts w:asciiTheme="majorHAnsi" w:eastAsiaTheme="majorEastAsia" w:hAnsiTheme="majorHAnsi" w:cstheme="majorBidi"/>
      <w:b/>
      <w:color w:val="252C64" w:themeColor="accent1"/>
      <w:sz w:val="24"/>
      <w:szCs w:val="26"/>
      <w:lang w:val="sl-SI"/>
    </w:rPr>
  </w:style>
  <w:style w:type="paragraph" w:customStyle="1" w:styleId="noga-opis">
    <w:name w:val="noga-opis"/>
    <w:basedOn w:val="Normal"/>
    <w:link w:val="noga-opisChar"/>
    <w:qFormat/>
    <w:rsid w:val="00955D90"/>
    <w:pPr>
      <w:tabs>
        <w:tab w:val="center" w:pos="4536"/>
        <w:tab w:val="right" w:pos="9072"/>
      </w:tabs>
      <w:spacing w:after="0" w:line="240" w:lineRule="auto"/>
    </w:pPr>
    <w:rPr>
      <w:rFonts w:cs="Calibri"/>
      <w:noProof/>
      <w:color w:val="2F2C64"/>
      <w:sz w:val="16"/>
      <w:szCs w:val="16"/>
      <w:lang w:val="sl-SI" w:eastAsia="sl-SI"/>
    </w:rPr>
  </w:style>
  <w:style w:type="character" w:customStyle="1" w:styleId="noga-opisChar">
    <w:name w:val="noga-opis Char"/>
    <w:basedOn w:val="DefaultParagraphFont"/>
    <w:link w:val="noga-opis"/>
    <w:rsid w:val="00955D90"/>
    <w:rPr>
      <w:rFonts w:cs="Calibri"/>
      <w:noProof/>
      <w:color w:val="2F2C64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ja.peharc@cmepius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apeh\Documents\Custom%20Office%20Templates\Dopis_CMEPIUS-202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DAD7B18FA894938BAC5834D424B6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D520C-1A8B-4326-AC9D-2E6953DAD1D9}"/>
      </w:docPartPr>
      <w:docPartBody>
        <w:p w:rsidR="00000000" w:rsidRDefault="007219D0" w:rsidP="007219D0">
          <w:pPr>
            <w:pStyle w:val="DDAD7B18FA894938BAC5834D424B62C5"/>
          </w:pPr>
          <w:r w:rsidRPr="002D3B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D0"/>
    <w:rsid w:val="0072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19D0"/>
    <w:rPr>
      <w:color w:val="808080"/>
    </w:rPr>
  </w:style>
  <w:style w:type="paragraph" w:customStyle="1" w:styleId="DDAD7B18FA894938BAC5834D424B62C5">
    <w:name w:val="DDAD7B18FA894938BAC5834D424B62C5"/>
    <w:rsid w:val="007219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52C64"/>
      </a:accent1>
      <a:accent2>
        <a:srgbClr val="848DD2"/>
      </a:accent2>
      <a:accent3>
        <a:srgbClr val="D7182A"/>
      </a:accent3>
      <a:accent4>
        <a:srgbClr val="FAB427"/>
      </a:accent4>
      <a:accent5>
        <a:srgbClr val="00A34F"/>
      </a:accent5>
      <a:accent6>
        <a:srgbClr val="CFD3ED"/>
      </a:accent6>
      <a:hlink>
        <a:srgbClr val="00A34F"/>
      </a:hlink>
      <a:folHlink>
        <a:srgbClr val="007A3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89818-0D7F-4082-96D0-298A0FE9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Dopis_CMEPIUS-2021.dotx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CMEPIUS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Peharc</dc:creator>
  <cp:keywords/>
  <dc:description/>
  <cp:lastModifiedBy>Maja Peharc</cp:lastModifiedBy>
  <cp:revision>3</cp:revision>
  <dcterms:created xsi:type="dcterms:W3CDTF">2021-10-27T07:17:00Z</dcterms:created>
  <dcterms:modified xsi:type="dcterms:W3CDTF">2021-10-27T07:20:00Z</dcterms:modified>
</cp:coreProperties>
</file>