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0C0" w:rsidRPr="003E25D0" w:rsidRDefault="004A20C0" w:rsidP="004A20C0">
      <w:pPr>
        <w:spacing w:after="0" w:line="240" w:lineRule="auto"/>
        <w:ind w:left="709" w:hanging="709"/>
        <w:rPr>
          <w:rFonts w:ascii="Trebuchet MS" w:eastAsia="Times New Roman" w:hAnsi="Trebuchet MS" w:cs="Arial"/>
          <w:b/>
          <w:lang w:eastAsia="sl-SI"/>
        </w:rPr>
      </w:pPr>
      <w:bookmarkStart w:id="0" w:name="_GoBack"/>
      <w:bookmarkEnd w:id="0"/>
      <w:r w:rsidRPr="003E25D0">
        <w:rPr>
          <w:rFonts w:ascii="Trebuchet MS" w:eastAsia="Times New Roman" w:hAnsi="Trebuchet MS" w:cs="Arial"/>
          <w:b/>
          <w:lang w:eastAsia="sl-SI"/>
        </w:rPr>
        <w:t xml:space="preserve">      VLOGA ZA KOMISIJO ZA ŠTUDIJSKE ZADEVE FAKULTETE ZA NARAVOSLOVJE IN MATEMATIKO ZA PRIDOBITEV POSEBNEGA STATUSA ŠTUDENTA NA UNIVERZI V MARIBORU</w:t>
      </w:r>
    </w:p>
    <w:p w:rsidR="004A20C0" w:rsidRPr="003E25D0" w:rsidRDefault="004A20C0" w:rsidP="004A20C0">
      <w:pPr>
        <w:spacing w:after="0" w:line="240" w:lineRule="auto"/>
        <w:ind w:left="709" w:hanging="709"/>
        <w:jc w:val="center"/>
        <w:rPr>
          <w:rFonts w:ascii="Trebuchet MS" w:eastAsia="Times New Roman" w:hAnsi="Trebuchet MS" w:cs="Arial"/>
          <w:lang w:eastAsia="sl-SI"/>
        </w:rPr>
      </w:pPr>
    </w:p>
    <w:p w:rsidR="004A20C0" w:rsidRPr="003E25D0" w:rsidRDefault="004A20C0" w:rsidP="004A20C0">
      <w:pPr>
        <w:spacing w:after="0" w:line="240" w:lineRule="auto"/>
        <w:ind w:left="709" w:hanging="709"/>
        <w:jc w:val="center"/>
        <w:rPr>
          <w:rFonts w:ascii="Trebuchet MS" w:eastAsia="Times New Roman" w:hAnsi="Trebuchet MS" w:cs="Arial"/>
          <w:lang w:eastAsia="sl-SI"/>
        </w:rPr>
      </w:pPr>
    </w:p>
    <w:p w:rsidR="004A20C0" w:rsidRPr="003E25D0" w:rsidRDefault="004A20C0" w:rsidP="004A20C0">
      <w:pPr>
        <w:spacing w:after="0" w:line="240" w:lineRule="auto"/>
        <w:ind w:left="709" w:hanging="709"/>
        <w:jc w:val="center"/>
        <w:rPr>
          <w:rFonts w:ascii="Trebuchet MS" w:eastAsia="Times New Roman" w:hAnsi="Trebuchet MS" w:cs="Arial"/>
          <w:lang w:eastAsia="sl-SI"/>
        </w:rPr>
      </w:pPr>
    </w:p>
    <w:p w:rsidR="004A20C0" w:rsidRPr="003E25D0" w:rsidRDefault="004A20C0" w:rsidP="003E25D0">
      <w:pPr>
        <w:pStyle w:val="Odstavekseznama"/>
        <w:numPr>
          <w:ilvl w:val="0"/>
          <w:numId w:val="6"/>
        </w:numPr>
        <w:spacing w:after="0" w:line="240" w:lineRule="auto"/>
        <w:rPr>
          <w:rFonts w:ascii="Trebuchet MS" w:eastAsia="Times New Roman" w:hAnsi="Trebuchet MS" w:cs="Arial"/>
          <w:lang w:eastAsia="sl-SI"/>
        </w:rPr>
      </w:pPr>
      <w:r w:rsidRPr="003E25D0">
        <w:rPr>
          <w:rFonts w:ascii="Trebuchet MS" w:eastAsia="Times New Roman" w:hAnsi="Trebuchet MS" w:cs="Arial"/>
          <w:lang w:eastAsia="sl-SI"/>
        </w:rPr>
        <w:t>Priimek in ime: ________________________________________________</w:t>
      </w:r>
    </w:p>
    <w:p w:rsidR="003E25D0" w:rsidRPr="003E25D0" w:rsidRDefault="003E25D0" w:rsidP="003E25D0">
      <w:pPr>
        <w:pStyle w:val="Odstavekseznama"/>
        <w:spacing w:after="0" w:line="240" w:lineRule="auto"/>
        <w:ind w:firstLine="0"/>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 xml:space="preserve">    </w:t>
      </w:r>
      <w:r w:rsidR="003E25D0" w:rsidRP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Vpisna številka: ____________________ </w:t>
      </w:r>
    </w:p>
    <w:p w:rsidR="003E25D0" w:rsidRPr="003E25D0" w:rsidRDefault="003E25D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 xml:space="preserve">  </w:t>
      </w:r>
      <w:r w:rsidR="003E25D0" w:rsidRP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  Študijski prog</w:t>
      </w:r>
      <w:r w:rsidR="003E25D0" w:rsidRPr="003E25D0">
        <w:rPr>
          <w:rFonts w:ascii="Trebuchet MS" w:eastAsia="Times New Roman" w:hAnsi="Trebuchet MS" w:cs="Arial"/>
          <w:lang w:eastAsia="sl-SI"/>
        </w:rPr>
        <w:t>ram: ______________________________________</w:t>
      </w:r>
      <w:r w:rsidRPr="003E25D0">
        <w:rPr>
          <w:rFonts w:ascii="Trebuchet MS" w:eastAsia="Times New Roman" w:hAnsi="Trebuchet MS" w:cs="Arial"/>
          <w:lang w:eastAsia="sl-SI"/>
        </w:rPr>
        <w:t>_______</w:t>
      </w:r>
    </w:p>
    <w:p w:rsidR="003E25D0" w:rsidRPr="003E25D0" w:rsidRDefault="003E25D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 xml:space="preserve">   </w:t>
      </w:r>
      <w:r w:rsidR="003E25D0" w:rsidRP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 Letnik študija:   _______  Način študija:</w:t>
      </w:r>
      <w:r w:rsidRPr="003E25D0">
        <w:rPr>
          <w:rFonts w:ascii="Trebuchet MS" w:eastAsia="Times New Roman" w:hAnsi="Trebuchet MS" w:cs="Arial"/>
          <w:lang w:eastAsia="sl-SI"/>
        </w:rPr>
        <w:tab/>
        <w:t>redni</w:t>
      </w:r>
      <w:r w:rsidRPr="003E25D0">
        <w:rPr>
          <w:rFonts w:ascii="Trebuchet MS" w:eastAsia="Times New Roman" w:hAnsi="Trebuchet MS" w:cs="Arial"/>
          <w:lang w:eastAsia="sl-SI"/>
        </w:rPr>
        <w:tab/>
      </w:r>
      <w:r w:rsidRPr="003E25D0">
        <w:rPr>
          <w:rFonts w:ascii="Trebuchet MS" w:eastAsia="Times New Roman" w:hAnsi="Trebuchet MS" w:cs="Arial"/>
          <w:lang w:eastAsia="sl-SI"/>
        </w:rPr>
        <w:tab/>
        <w:t>izredni</w:t>
      </w:r>
    </w:p>
    <w:p w:rsidR="003E25D0" w:rsidRPr="003E25D0" w:rsidRDefault="003E25D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 xml:space="preserve"> </w:t>
      </w:r>
      <w:r w:rsidR="003E25D0" w:rsidRP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   Vrsta  študija:</w:t>
      </w:r>
      <w:r w:rsidRPr="003E25D0">
        <w:rPr>
          <w:rFonts w:ascii="Trebuchet MS" w:eastAsia="Times New Roman" w:hAnsi="Trebuchet MS" w:cs="Arial"/>
          <w:lang w:eastAsia="sl-SI"/>
        </w:rPr>
        <w:tab/>
      </w:r>
      <w:r w:rsidR="003E25D0" w:rsidRPr="003E25D0">
        <w:rPr>
          <w:rFonts w:ascii="Trebuchet MS" w:eastAsia="Times New Roman" w:hAnsi="Trebuchet MS" w:cs="Arial"/>
          <w:lang w:eastAsia="sl-SI"/>
        </w:rPr>
        <w:t>1</w:t>
      </w:r>
      <w:r w:rsidRPr="003E25D0">
        <w:rPr>
          <w:rFonts w:ascii="Trebuchet MS" w:eastAsia="Times New Roman" w:hAnsi="Trebuchet MS" w:cs="Arial"/>
          <w:lang w:eastAsia="sl-SI"/>
        </w:rPr>
        <w:t xml:space="preserve">. stopnja UN </w:t>
      </w:r>
      <w:r w:rsidRPr="003E25D0">
        <w:rPr>
          <w:rFonts w:ascii="Trebuchet MS" w:eastAsia="Times New Roman" w:hAnsi="Trebuchet MS" w:cs="Arial"/>
          <w:lang w:eastAsia="sl-SI"/>
        </w:rPr>
        <w:tab/>
      </w:r>
      <w:r w:rsidR="003E25D0">
        <w:rPr>
          <w:rFonts w:ascii="Trebuchet MS" w:eastAsia="Times New Roman" w:hAnsi="Trebuchet MS" w:cs="Arial"/>
          <w:lang w:eastAsia="sl-SI"/>
        </w:rPr>
        <w:t xml:space="preserve">        </w:t>
      </w:r>
      <w:r w:rsidRPr="003E25D0">
        <w:rPr>
          <w:rFonts w:ascii="Trebuchet MS" w:eastAsia="Times New Roman" w:hAnsi="Trebuchet MS" w:cs="Arial"/>
          <w:lang w:eastAsia="sl-SI"/>
        </w:rPr>
        <w:t>2. stopnja</w:t>
      </w:r>
      <w:r w:rsidRPr="003E25D0">
        <w:rPr>
          <w:rFonts w:ascii="Trebuchet MS" w:eastAsia="Times New Roman" w:hAnsi="Trebuchet MS" w:cs="Arial"/>
          <w:lang w:eastAsia="sl-SI"/>
        </w:rPr>
        <w:tab/>
      </w:r>
      <w:r w:rsid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3. stopnja </w:t>
      </w:r>
    </w:p>
    <w:p w:rsidR="004A20C0" w:rsidRPr="003E25D0" w:rsidRDefault="004A20C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2. V študijskem letu __________ prosim za status (obkrožite status, za katerega prosite):</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r w:rsidRPr="003E25D0">
        <w:rPr>
          <w:rFonts w:ascii="Trebuchet MS" w:eastAsia="Times New Roman" w:hAnsi="Trebuchet MS" w:cs="Arial"/>
          <w:b/>
          <w:color w:val="000000"/>
          <w:lang w:eastAsia="sl-SI"/>
        </w:rPr>
        <w:t>a) študenta vrhunskega športnika,</w:t>
      </w: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r w:rsidRPr="003E25D0">
        <w:rPr>
          <w:rFonts w:ascii="Trebuchet MS" w:eastAsia="Times New Roman" w:hAnsi="Trebuchet MS" w:cs="Arial"/>
          <w:b/>
          <w:color w:val="000000"/>
          <w:lang w:eastAsia="sl-SI"/>
        </w:rPr>
        <w:t xml:space="preserve">b) študenta priznanega umetnika, </w:t>
      </w: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r w:rsidRPr="003E25D0">
        <w:rPr>
          <w:rFonts w:ascii="Trebuchet MS" w:eastAsia="Times New Roman" w:hAnsi="Trebuchet MS" w:cs="Arial"/>
          <w:b/>
          <w:color w:val="000000"/>
          <w:lang w:eastAsia="sl-SI"/>
        </w:rPr>
        <w:t>c) dolgotrajno bolnega študenta,</w:t>
      </w: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r w:rsidRPr="003E25D0">
        <w:rPr>
          <w:rFonts w:ascii="Trebuchet MS" w:eastAsia="Times New Roman" w:hAnsi="Trebuchet MS" w:cs="Arial"/>
          <w:b/>
          <w:color w:val="000000"/>
          <w:lang w:eastAsia="sl-SI"/>
        </w:rPr>
        <w:t>d) študenta funkcionarja,</w:t>
      </w:r>
    </w:p>
    <w:p w:rsidR="004A20C0" w:rsidRPr="003E25D0" w:rsidRDefault="004A20C0" w:rsidP="003E25D0">
      <w:pPr>
        <w:spacing w:after="0" w:line="240" w:lineRule="auto"/>
        <w:ind w:left="709" w:hanging="709"/>
        <w:rPr>
          <w:rFonts w:ascii="Trebuchet MS" w:eastAsia="Times New Roman" w:hAnsi="Trebuchet MS" w:cs="Arial"/>
          <w:b/>
          <w:color w:val="000000"/>
          <w:lang w:eastAsia="sl-SI"/>
        </w:rPr>
      </w:pPr>
    </w:p>
    <w:p w:rsidR="004A20C0" w:rsidRPr="003E25D0" w:rsidRDefault="004A20C0" w:rsidP="003E25D0">
      <w:pPr>
        <w:spacing w:after="0" w:line="240" w:lineRule="auto"/>
        <w:ind w:left="284" w:hanging="284"/>
        <w:rPr>
          <w:rFonts w:ascii="Trebuchet MS" w:eastAsia="Times New Roman" w:hAnsi="Trebuchet MS"/>
          <w:lang w:eastAsia="sl-SI"/>
        </w:rPr>
      </w:pPr>
      <w:r w:rsidRPr="003E25D0">
        <w:rPr>
          <w:rFonts w:ascii="Trebuchet MS" w:eastAsia="Times New Roman" w:hAnsi="Trebuchet MS" w:cs="Arial"/>
          <w:b/>
          <w:color w:val="000000"/>
          <w:lang w:eastAsia="sl-SI"/>
        </w:rPr>
        <w:t>e) študenta, ki zaradi posebnih okoliščin potrebuje prilagojene pogoje za izobraževanje</w:t>
      </w:r>
      <w:r w:rsidRPr="003E25D0">
        <w:rPr>
          <w:rFonts w:ascii="Trebuchet MS" w:eastAsia="Times New Roman" w:hAnsi="Trebuchet MS" w:cs="Arial"/>
          <w:color w:val="000000"/>
          <w:lang w:eastAsia="sl-SI"/>
        </w:rPr>
        <w:t xml:space="preserve"> (npr. izjemne </w:t>
      </w:r>
      <w:r w:rsidRPr="003E25D0">
        <w:rPr>
          <w:rFonts w:ascii="Trebuchet MS" w:eastAsia="Times New Roman" w:hAnsi="Trebuchet MS"/>
          <w:lang w:eastAsia="sl-SI"/>
        </w:rPr>
        <w:t>socialne in družinske okoliščine,</w:t>
      </w:r>
      <w:r w:rsidRPr="003E25D0">
        <w:rPr>
          <w:rFonts w:ascii="Trebuchet MS" w:eastAsia="Times New Roman" w:hAnsi="Trebuchet MS" w:cs="Arial"/>
          <w:color w:val="000000"/>
          <w:lang w:eastAsia="sl-SI"/>
        </w:rPr>
        <w:t xml:space="preserve"> udeležba na mednarodnih tekmovanjih iz znanja, vključenost v pomembne raziskovalne projekte idr.).</w:t>
      </w:r>
    </w:p>
    <w:p w:rsidR="004A20C0" w:rsidRPr="003E25D0" w:rsidRDefault="004A20C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284" w:hanging="284"/>
        <w:jc w:val="left"/>
        <w:rPr>
          <w:rFonts w:ascii="Trebuchet MS" w:eastAsia="Times New Roman" w:hAnsi="Trebuchet MS" w:cs="Arial"/>
          <w:lang w:eastAsia="sl-SI"/>
        </w:rPr>
      </w:pPr>
      <w:r w:rsidRPr="003E25D0">
        <w:rPr>
          <w:rFonts w:ascii="Trebuchet MS" w:eastAsia="Times New Roman" w:hAnsi="Trebuchet MS" w:cs="Arial"/>
          <w:lang w:eastAsia="sl-SI"/>
        </w:rPr>
        <w:t>3. Prošnji prilagam naslednja ustrezna dokazila (pri statusu, za katerega prosite, obkrožite dokazila, ki jih prilagate):</w:t>
      </w:r>
    </w:p>
    <w:p w:rsidR="004A20C0" w:rsidRPr="003E25D0" w:rsidRDefault="004A20C0" w:rsidP="004A20C0">
      <w:pPr>
        <w:adjustRightInd w:val="0"/>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cs="Arial"/>
          <w:color w:val="000000"/>
          <w:sz w:val="20"/>
          <w:szCs w:val="20"/>
          <w:u w:val="single"/>
          <w:lang w:eastAsia="sl-SI"/>
        </w:rPr>
        <w:t>študenti vrhunski športniki:</w:t>
      </w:r>
    </w:p>
    <w:p w:rsidR="004A20C0" w:rsidRPr="003E25D0" w:rsidRDefault="004A20C0" w:rsidP="004A20C0">
      <w:pPr>
        <w:numPr>
          <w:ilvl w:val="0"/>
          <w:numId w:val="1"/>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potrdilo Olimpijskega komiteja Slovenije o statusu kategoriziranega športnika (športnik svetovnega razreda, športnik mednarodnega razreda, športnik perspektivnega razreda, športnik državnega razreda, športnik mladinskega razreda) ali</w:t>
      </w:r>
    </w:p>
    <w:p w:rsidR="004A20C0" w:rsidRPr="003E25D0" w:rsidRDefault="004A20C0" w:rsidP="004A20C0">
      <w:pPr>
        <w:numPr>
          <w:ilvl w:val="0"/>
          <w:numId w:val="1"/>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potrdilo o športnih dosežkih na državni ali mednarodni ravni za </w:t>
      </w:r>
      <w:proofErr w:type="spellStart"/>
      <w:r w:rsidRPr="003E25D0">
        <w:rPr>
          <w:rFonts w:ascii="Trebuchet MS" w:eastAsia="Times New Roman" w:hAnsi="Trebuchet MS"/>
          <w:sz w:val="20"/>
          <w:szCs w:val="20"/>
          <w:lang w:eastAsia="sl-SI"/>
        </w:rPr>
        <w:t>neolimpijske</w:t>
      </w:r>
      <w:proofErr w:type="spellEnd"/>
      <w:r w:rsidRPr="003E25D0">
        <w:rPr>
          <w:rFonts w:ascii="Trebuchet MS" w:eastAsia="Times New Roman" w:hAnsi="Trebuchet MS"/>
          <w:sz w:val="20"/>
          <w:szCs w:val="20"/>
          <w:lang w:eastAsia="sl-SI"/>
        </w:rPr>
        <w:t xml:space="preserve"> športne discipline ali </w:t>
      </w:r>
    </w:p>
    <w:p w:rsidR="004A20C0" w:rsidRPr="003E25D0" w:rsidRDefault="004A20C0" w:rsidP="004A20C0">
      <w:pPr>
        <w:numPr>
          <w:ilvl w:val="0"/>
          <w:numId w:val="1"/>
        </w:numPr>
        <w:adjustRightInd w:val="0"/>
        <w:spacing w:after="0" w:line="240" w:lineRule="auto"/>
        <w:ind w:left="709" w:hanging="709"/>
        <w:rPr>
          <w:rFonts w:ascii="Trebuchet MS" w:eastAsia="Times New Roman" w:hAnsi="Trebuchet MS" w:cs="Arial"/>
          <w:sz w:val="20"/>
          <w:szCs w:val="20"/>
          <w:lang w:eastAsia="sl-SI"/>
        </w:rPr>
      </w:pPr>
      <w:r w:rsidRPr="003E25D0">
        <w:rPr>
          <w:rFonts w:ascii="Trebuchet MS" w:eastAsia="Times New Roman" w:hAnsi="Trebuchet MS" w:cs="Arial"/>
          <w:sz w:val="20"/>
          <w:szCs w:val="20"/>
          <w:lang w:eastAsia="sl-SI"/>
        </w:rPr>
        <w:t xml:space="preserve">potrdilo Zveze za šport invalidov Slovenije – </w:t>
      </w:r>
      <w:proofErr w:type="spellStart"/>
      <w:r w:rsidRPr="003E25D0">
        <w:rPr>
          <w:rFonts w:ascii="Trebuchet MS" w:eastAsia="Times New Roman" w:hAnsi="Trebuchet MS" w:cs="Arial"/>
          <w:sz w:val="20"/>
          <w:szCs w:val="20"/>
          <w:lang w:eastAsia="sl-SI"/>
        </w:rPr>
        <w:t>Paraolimpijskega</w:t>
      </w:r>
      <w:proofErr w:type="spellEnd"/>
      <w:r w:rsidRPr="003E25D0">
        <w:rPr>
          <w:rFonts w:ascii="Trebuchet MS" w:eastAsia="Times New Roman" w:hAnsi="Trebuchet MS" w:cs="Arial"/>
          <w:sz w:val="20"/>
          <w:szCs w:val="20"/>
          <w:lang w:eastAsia="sl-SI"/>
        </w:rPr>
        <w:t xml:space="preserve"> komiteja Slovenije o športnih dosežkih na državni ali mednarodni ravni ali</w:t>
      </w:r>
    </w:p>
    <w:p w:rsidR="004A20C0" w:rsidRPr="003E25D0" w:rsidRDefault="004A20C0" w:rsidP="004A20C0">
      <w:pPr>
        <w:numPr>
          <w:ilvl w:val="0"/>
          <w:numId w:val="1"/>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potrdilo pristojnega športnega organa v matični državi za tujce ali</w:t>
      </w:r>
    </w:p>
    <w:p w:rsidR="004A20C0" w:rsidRPr="003E25D0" w:rsidRDefault="004A20C0" w:rsidP="004A20C0">
      <w:pPr>
        <w:numPr>
          <w:ilvl w:val="0"/>
          <w:numId w:val="1"/>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cs="Arial"/>
          <w:sz w:val="20"/>
          <w:szCs w:val="20"/>
          <w:lang w:eastAsia="sl-SI"/>
        </w:rPr>
        <w:t>potrdilo Olimpijskega komiteja Slovenije o uradnem imenovanju za trenerja reprezentance ali trenerja posameznega</w:t>
      </w:r>
      <w:r w:rsidRPr="003E25D0">
        <w:rPr>
          <w:rFonts w:ascii="Trebuchet MS" w:eastAsia="Times New Roman" w:hAnsi="Trebuchet MS"/>
          <w:sz w:val="20"/>
          <w:szCs w:val="20"/>
          <w:lang w:eastAsia="sl-SI"/>
        </w:rPr>
        <w:t xml:space="preserve"> </w:t>
      </w:r>
      <w:r w:rsidRPr="003E25D0">
        <w:rPr>
          <w:rFonts w:ascii="Trebuchet MS" w:eastAsia="Times New Roman" w:hAnsi="Trebuchet MS" w:cs="Arial"/>
          <w:sz w:val="20"/>
          <w:szCs w:val="20"/>
          <w:lang w:eastAsia="sl-SI"/>
        </w:rPr>
        <w:t>kategoriziranega športnika ter o neposredni vključitvi v priprave in realizacijo programa</w:t>
      </w:r>
      <w:r w:rsidRPr="003E25D0">
        <w:rPr>
          <w:rFonts w:ascii="Trebuchet MS" w:eastAsia="Times New Roman" w:hAnsi="Trebuchet MS"/>
          <w:sz w:val="20"/>
          <w:szCs w:val="20"/>
          <w:lang w:eastAsia="sl-SI"/>
        </w:rPr>
        <w:t xml:space="preserve"> </w:t>
      </w:r>
      <w:r w:rsidRPr="003E25D0">
        <w:rPr>
          <w:rFonts w:ascii="Trebuchet MS" w:eastAsia="Times New Roman" w:hAnsi="Trebuchet MS" w:cs="Arial"/>
          <w:sz w:val="20"/>
          <w:szCs w:val="20"/>
          <w:lang w:eastAsia="sl-SI"/>
        </w:rPr>
        <w:t>kategoriziranega športnika;</w:t>
      </w:r>
    </w:p>
    <w:p w:rsidR="004A20C0" w:rsidRPr="003E25D0" w:rsidRDefault="004A20C0" w:rsidP="004A20C0">
      <w:pPr>
        <w:spacing w:after="0" w:line="240" w:lineRule="auto"/>
        <w:ind w:left="709" w:hanging="709"/>
        <w:rPr>
          <w:rFonts w:ascii="Trebuchet MS" w:eastAsia="Times New Roman" w:hAnsi="Trebuchet MS" w:cs="Arial"/>
          <w:color w:val="000000"/>
          <w:sz w:val="20"/>
          <w:szCs w:val="20"/>
          <w:lang w:eastAsia="sl-SI"/>
        </w:rPr>
      </w:pP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cs="Arial"/>
          <w:color w:val="000000"/>
          <w:sz w:val="20"/>
          <w:szCs w:val="20"/>
          <w:u w:val="single"/>
          <w:lang w:eastAsia="sl-SI"/>
        </w:rPr>
        <w:t>študenti priznani umetniki:</w:t>
      </w:r>
    </w:p>
    <w:p w:rsidR="004A20C0" w:rsidRPr="003E25D0" w:rsidRDefault="004A20C0" w:rsidP="004A20C0">
      <w:pPr>
        <w:numPr>
          <w:ilvl w:val="0"/>
          <w:numId w:val="2"/>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primarni dokumenti so: dokazila o prejetih nagradah oz. priznanjih za izjemne dosežke na umetniškem področju, ki jih izdajo ustrezne ustanove na državnem ali mednarodnem nivoju (brez primarnih dokazil status ni mogoč), potrdilo Ministrstva za kulturo o statusu kulturnega delavca ali o umetniškem dosežku,</w:t>
      </w:r>
    </w:p>
    <w:p w:rsidR="004A20C0" w:rsidRPr="003E25D0" w:rsidRDefault="004A20C0" w:rsidP="004A20C0">
      <w:pPr>
        <w:numPr>
          <w:ilvl w:val="0"/>
          <w:numId w:val="2"/>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sekundarni dokumenti imajo dopolnilno in pojasnjevalno vlogo in so: bibliografski podatki kandidata oz. kritiške reference z umetniškega področja, dokazila o članstvu v nacionalni ali </w:t>
      </w:r>
      <w:r w:rsidRPr="003E25D0">
        <w:rPr>
          <w:rFonts w:ascii="Trebuchet MS" w:eastAsia="Times New Roman" w:hAnsi="Trebuchet MS"/>
          <w:sz w:val="20"/>
          <w:szCs w:val="20"/>
          <w:lang w:eastAsia="sl-SI"/>
        </w:rPr>
        <w:lastRenderedPageBreak/>
        <w:t>mednarodni organizaciji s področja umetnosti in druga potrdila o statusu aktivnega umetniškega delovanja na državnem ali mednarodnem nivoju;</w:t>
      </w:r>
    </w:p>
    <w:p w:rsidR="004A20C0" w:rsidRPr="003E25D0" w:rsidRDefault="004A20C0" w:rsidP="004A20C0">
      <w:pPr>
        <w:spacing w:after="0" w:line="240" w:lineRule="auto"/>
        <w:ind w:left="709" w:hanging="709"/>
        <w:rPr>
          <w:rFonts w:ascii="Trebuchet MS" w:eastAsia="Times New Roman" w:hAnsi="Trebuchet MS" w:cs="Arial"/>
          <w:color w:val="000000"/>
          <w:sz w:val="20"/>
          <w:szCs w:val="20"/>
          <w:lang w:eastAsia="sl-SI"/>
        </w:rPr>
      </w:pP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cs="Arial"/>
          <w:color w:val="000000"/>
          <w:sz w:val="20"/>
          <w:szCs w:val="20"/>
          <w:u w:val="single"/>
          <w:lang w:eastAsia="sl-SI"/>
        </w:rPr>
        <w:t>dolgotrajno bolni študenti:</w:t>
      </w:r>
    </w:p>
    <w:p w:rsidR="004A20C0" w:rsidRPr="003E25D0" w:rsidRDefault="004A20C0" w:rsidP="004A20C0">
      <w:pPr>
        <w:numPr>
          <w:ilvl w:val="1"/>
          <w:numId w:val="3"/>
        </w:num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sz w:val="20"/>
          <w:szCs w:val="20"/>
          <w:lang w:eastAsia="sl-SI"/>
        </w:rPr>
        <w:t>zdravniško potrdilo zdravnika specialista, iz katerega je razvidno, da gre za kronično bolezen ali bolezen, ki bo predvidoma trajala še najmanj tri mesece in bo vplivala na študentovo opravljanje študijskih obveznosti;</w:t>
      </w: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cs="Arial"/>
          <w:color w:val="000000"/>
          <w:sz w:val="20"/>
          <w:szCs w:val="20"/>
          <w:u w:val="single"/>
          <w:lang w:eastAsia="sl-SI"/>
        </w:rPr>
        <w:t>študenti funkcionarji:</w:t>
      </w:r>
    </w:p>
    <w:p w:rsidR="004A20C0" w:rsidRPr="003E25D0" w:rsidRDefault="004A20C0" w:rsidP="004A20C0">
      <w:pPr>
        <w:numPr>
          <w:ilvl w:val="1"/>
          <w:numId w:val="4"/>
        </w:numPr>
        <w:spacing w:after="0" w:line="240" w:lineRule="auto"/>
        <w:ind w:left="709" w:hanging="709"/>
        <w:rPr>
          <w:rFonts w:ascii="Trebuchet MS" w:eastAsia="Times New Roman" w:hAnsi="Trebuchet MS" w:cs="Arial"/>
          <w:color w:val="000000"/>
          <w:sz w:val="20"/>
          <w:szCs w:val="20"/>
          <w:lang w:eastAsia="sl-SI"/>
        </w:rPr>
      </w:pPr>
      <w:r w:rsidRPr="003E25D0">
        <w:rPr>
          <w:rFonts w:ascii="Trebuchet MS" w:eastAsia="Times New Roman" w:hAnsi="Trebuchet MS" w:cs="Arial"/>
          <w:color w:val="000000"/>
          <w:sz w:val="20"/>
          <w:szCs w:val="20"/>
          <w:lang w:eastAsia="sl-SI"/>
        </w:rPr>
        <w:t>fotokopijo sklepa o imenovanju na funkcijo, ki je bil izdan skladno s splošnimi akti Univerze;</w:t>
      </w:r>
    </w:p>
    <w:p w:rsidR="004A20C0" w:rsidRPr="003E25D0" w:rsidRDefault="004A20C0" w:rsidP="004A20C0">
      <w:pPr>
        <w:spacing w:after="0" w:line="240" w:lineRule="auto"/>
        <w:ind w:left="709" w:hanging="709"/>
        <w:rPr>
          <w:rFonts w:ascii="Trebuchet MS" w:eastAsia="Times New Roman" w:hAnsi="Trebuchet MS" w:cs="Arial"/>
          <w:color w:val="000000"/>
          <w:sz w:val="20"/>
          <w:szCs w:val="20"/>
          <w:lang w:eastAsia="sl-SI"/>
        </w:rPr>
      </w:pPr>
    </w:p>
    <w:p w:rsidR="004A20C0" w:rsidRPr="003E25D0" w:rsidRDefault="004A20C0" w:rsidP="004A20C0">
      <w:pPr>
        <w:spacing w:after="0" w:line="240" w:lineRule="auto"/>
        <w:ind w:left="709" w:hanging="709"/>
        <w:rPr>
          <w:rFonts w:ascii="Trebuchet MS" w:eastAsia="Times New Roman" w:hAnsi="Trebuchet MS" w:cs="Arial"/>
          <w:color w:val="000000"/>
          <w:sz w:val="20"/>
          <w:szCs w:val="20"/>
          <w:u w:val="single"/>
          <w:lang w:eastAsia="sl-SI"/>
        </w:rPr>
      </w:pPr>
      <w:r w:rsidRPr="003E25D0">
        <w:rPr>
          <w:rFonts w:ascii="Trebuchet MS" w:eastAsia="Times New Roman" w:hAnsi="Trebuchet MS" w:cs="Arial"/>
          <w:color w:val="000000"/>
          <w:sz w:val="20"/>
          <w:szCs w:val="20"/>
          <w:u w:val="single"/>
          <w:lang w:eastAsia="sl-SI"/>
        </w:rPr>
        <w:t>drugi študenti, ki zaradi posebnih okoliščin potrebujejo prilagojene pogoje izobraževanja:</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odločbo CSD za študenta ali za družinske člane v skupnem gospodinjstvu, </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mnenje CSD za študenta ali za družinske člane v skupnem gospodinjstvu,</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policijski zapisniki oz. ukrepi, ki izkazujejo izjemne socialne in družinske razmere, </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izpisek iz rojstne matične knjige za otroka (za otroke stare do 3 let), </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sz w:val="20"/>
          <w:szCs w:val="20"/>
          <w:lang w:eastAsia="sl-SI"/>
        </w:rPr>
        <w:t xml:space="preserve">potrdilo o izboru za </w:t>
      </w:r>
      <w:r w:rsidRPr="003E25D0">
        <w:rPr>
          <w:rFonts w:ascii="Trebuchet MS" w:eastAsia="Times New Roman" w:hAnsi="Trebuchet MS" w:cs="Arial"/>
          <w:color w:val="000000"/>
          <w:sz w:val="20"/>
          <w:szCs w:val="20"/>
          <w:lang w:eastAsia="sl-SI"/>
        </w:rPr>
        <w:t xml:space="preserve">udeležbo na mednarodnih tekmovanjih iz znanja, </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cs="Arial"/>
          <w:color w:val="000000"/>
          <w:sz w:val="20"/>
          <w:szCs w:val="20"/>
          <w:lang w:eastAsia="sl-SI"/>
        </w:rPr>
        <w:t>potrdilo odgovorne osebe fakultete o vključenosti v pomembne raziskovalne projekte,</w:t>
      </w:r>
    </w:p>
    <w:p w:rsidR="004A20C0" w:rsidRPr="003E25D0" w:rsidRDefault="004A20C0" w:rsidP="004A20C0">
      <w:pPr>
        <w:numPr>
          <w:ilvl w:val="1"/>
          <w:numId w:val="5"/>
        </w:numPr>
        <w:spacing w:after="0" w:line="240" w:lineRule="auto"/>
        <w:ind w:left="709" w:hanging="709"/>
        <w:rPr>
          <w:rFonts w:ascii="Trebuchet MS" w:eastAsia="Times New Roman" w:hAnsi="Trebuchet MS"/>
          <w:sz w:val="20"/>
          <w:szCs w:val="20"/>
          <w:lang w:eastAsia="sl-SI"/>
        </w:rPr>
      </w:pPr>
      <w:r w:rsidRPr="003E25D0">
        <w:rPr>
          <w:rFonts w:ascii="Trebuchet MS" w:eastAsia="Times New Roman" w:hAnsi="Trebuchet MS" w:cs="Arial"/>
          <w:color w:val="000000"/>
          <w:sz w:val="20"/>
          <w:szCs w:val="20"/>
          <w:lang w:eastAsia="sl-SI"/>
        </w:rPr>
        <w:t>drugo 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cs="Arial"/>
          <w:sz w:val="20"/>
          <w:szCs w:val="20"/>
          <w:lang w:eastAsia="sl-SI"/>
        </w:rPr>
      </w:pPr>
    </w:p>
    <w:p w:rsidR="004A20C0" w:rsidRPr="003E25D0" w:rsidRDefault="004A20C0" w:rsidP="004A20C0">
      <w:pPr>
        <w:spacing w:after="0" w:line="240" w:lineRule="auto"/>
        <w:ind w:left="709" w:hanging="709"/>
        <w:rPr>
          <w:rFonts w:ascii="Trebuchet MS" w:eastAsia="Times New Roman" w:hAnsi="Trebuchet MS"/>
          <w:b/>
          <w:sz w:val="20"/>
          <w:szCs w:val="20"/>
          <w:u w:val="single"/>
          <w:lang w:eastAsia="sl-SI"/>
        </w:rPr>
      </w:pPr>
    </w:p>
    <w:p w:rsidR="004A20C0" w:rsidRPr="003E25D0" w:rsidRDefault="004A20C0" w:rsidP="004A20C0">
      <w:pPr>
        <w:spacing w:after="0" w:line="240" w:lineRule="auto"/>
        <w:ind w:left="284" w:hanging="284"/>
        <w:rPr>
          <w:rFonts w:ascii="Trebuchet MS" w:eastAsia="Times New Roman" w:hAnsi="Trebuchet MS"/>
          <w:sz w:val="20"/>
          <w:szCs w:val="20"/>
          <w:lang w:eastAsia="sl-SI"/>
        </w:rPr>
      </w:pPr>
      <w:r w:rsidRPr="003E25D0">
        <w:rPr>
          <w:rFonts w:ascii="Trebuchet MS" w:eastAsia="Times New Roman" w:hAnsi="Trebuchet MS"/>
          <w:b/>
          <w:sz w:val="20"/>
          <w:szCs w:val="20"/>
          <w:lang w:eastAsia="sl-SI"/>
        </w:rPr>
        <w:t xml:space="preserve">4. (obkrožite, če želite zaprositi in dopolnite) </w:t>
      </w:r>
      <w:r w:rsidRPr="003E25D0">
        <w:rPr>
          <w:rFonts w:ascii="Trebuchet MS" w:eastAsia="Times New Roman" w:hAnsi="Trebuchet MS"/>
          <w:sz w:val="20"/>
          <w:szCs w:val="20"/>
          <w:lang w:eastAsia="sl-SI"/>
        </w:rPr>
        <w:t>Skladno z določbo 3. odstavka 8. člena Pravilnika o študentih s posebnim statusom na Univerzi v Mariboru prosim, da komisija članice, pristojna za študijske zadeve, sama odloči v odločbi iz 7. člena tega Pravilnika tudi o obsegu in načinu uresničevanja pravice iz 1. alineje 1. odstavka 8. člena tega pravilnika za naslednje predmete:</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0" w:firstLine="0"/>
        <w:jc w:val="left"/>
        <w:rPr>
          <w:rFonts w:ascii="Trebuchet MS" w:eastAsia="Times New Roman" w:hAnsi="Trebuchet MS" w:cs="Arial"/>
          <w:lang w:eastAsia="sl-SI"/>
        </w:rPr>
      </w:pPr>
      <w:r w:rsidRPr="003E25D0">
        <w:rPr>
          <w:rFonts w:ascii="Trebuchet MS" w:eastAsia="Times New Roman" w:hAnsi="Trebuchet MS" w:cs="Arial"/>
          <w:lang w:eastAsia="sl-SI"/>
        </w:rPr>
        <w:t>5. Utemeljitev</w:t>
      </w:r>
      <w:r w:rsidRPr="003E25D0">
        <w:rPr>
          <w:rFonts w:ascii="Trebuchet MS" w:eastAsia="Times New Roman" w:hAnsi="Trebuchet MS"/>
          <w:lang w:eastAsia="sl-SI"/>
        </w:rPr>
        <w:t xml:space="preserve"> oz. druge pomembne informacije za komisijo</w:t>
      </w:r>
      <w:r w:rsidRPr="003E25D0">
        <w:rPr>
          <w:rFonts w:ascii="Trebuchet MS" w:eastAsia="Times New Roman" w:hAnsi="Trebuchet MS" w:cs="Arial"/>
          <w:lang w:eastAsia="sl-SI"/>
        </w:rPr>
        <w:t>: 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lang w:eastAsia="sl-SI"/>
        </w:rPr>
      </w:pPr>
      <w:r w:rsidRPr="003E25D0">
        <w:rPr>
          <w:rFonts w:ascii="Trebuchet MS" w:eastAsia="Times New Roman" w:hAnsi="Trebuchet MS"/>
          <w:lang w:eastAsia="sl-SI"/>
        </w:rPr>
        <w:t>______________________________________________________________________________</w:t>
      </w:r>
    </w:p>
    <w:p w:rsidR="004A20C0" w:rsidRPr="003E25D0" w:rsidRDefault="004A20C0" w:rsidP="004A20C0">
      <w:pPr>
        <w:spacing w:after="0" w:line="240" w:lineRule="auto"/>
        <w:ind w:left="709" w:hanging="709"/>
        <w:rPr>
          <w:rFonts w:ascii="Trebuchet MS" w:eastAsia="Times New Roman" w:hAnsi="Trebuchet MS"/>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p>
    <w:p w:rsidR="004A20C0" w:rsidRPr="003E25D0" w:rsidRDefault="004A20C0" w:rsidP="004A20C0">
      <w:pPr>
        <w:spacing w:after="0" w:line="240" w:lineRule="auto"/>
        <w:ind w:left="709" w:hanging="709"/>
        <w:rPr>
          <w:rFonts w:ascii="Trebuchet MS" w:eastAsia="Times New Roman" w:hAnsi="Trebuchet MS" w:cs="Arial"/>
          <w:lang w:eastAsia="sl-SI"/>
        </w:rPr>
      </w:pPr>
    </w:p>
    <w:p w:rsidR="003E25D0" w:rsidRPr="003E25D0" w:rsidRDefault="004A20C0" w:rsidP="003E25D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 xml:space="preserve">V kraju  _________, dne _________ </w:t>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p>
    <w:p w:rsidR="004A20C0" w:rsidRPr="003E25D0" w:rsidRDefault="004A20C0" w:rsidP="004A20C0">
      <w:pPr>
        <w:spacing w:after="0" w:line="240" w:lineRule="auto"/>
        <w:ind w:left="709" w:hanging="709"/>
        <w:rPr>
          <w:rFonts w:ascii="Trebuchet MS" w:eastAsia="Times New Roman" w:hAnsi="Trebuchet MS" w:cs="Arial"/>
          <w:lang w:eastAsia="sl-SI"/>
        </w:rPr>
      </w:pP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Pr="003E25D0">
        <w:rPr>
          <w:rFonts w:ascii="Trebuchet MS" w:eastAsia="Times New Roman" w:hAnsi="Trebuchet MS" w:cs="Arial"/>
          <w:lang w:eastAsia="sl-SI"/>
        </w:rPr>
        <w:tab/>
      </w:r>
      <w:r w:rsidR="003E25D0">
        <w:rPr>
          <w:rFonts w:ascii="Trebuchet MS" w:eastAsia="Times New Roman" w:hAnsi="Trebuchet MS" w:cs="Arial"/>
          <w:lang w:eastAsia="sl-SI"/>
        </w:rPr>
        <w:t xml:space="preserve">                                          </w:t>
      </w:r>
      <w:r w:rsidRPr="003E25D0">
        <w:rPr>
          <w:rFonts w:ascii="Trebuchet MS" w:eastAsia="Times New Roman" w:hAnsi="Trebuchet MS" w:cs="Arial"/>
          <w:lang w:eastAsia="sl-SI"/>
        </w:rPr>
        <w:t xml:space="preserve">podpis študenta </w:t>
      </w:r>
      <w:r w:rsidRPr="003E25D0">
        <w:rPr>
          <w:rFonts w:ascii="Trebuchet MS" w:eastAsia="Times New Roman" w:hAnsi="Trebuchet MS" w:cs="Arial"/>
          <w:lang w:eastAsia="sl-SI"/>
        </w:rPr>
        <w:tab/>
      </w:r>
    </w:p>
    <w:p w:rsidR="004A20C0" w:rsidRPr="003E25D0" w:rsidRDefault="003E25D0" w:rsidP="004A20C0">
      <w:pPr>
        <w:tabs>
          <w:tab w:val="left" w:pos="708"/>
        </w:tabs>
        <w:spacing w:after="0" w:line="240" w:lineRule="auto"/>
        <w:ind w:left="709" w:hanging="709"/>
        <w:rPr>
          <w:rFonts w:ascii="Trebuchet MS" w:eastAsia="Times New Roman" w:hAnsi="Trebuchet MS"/>
          <w:lang w:eastAsia="sl-SI"/>
        </w:rPr>
      </w:pP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r>
      <w:r>
        <w:rPr>
          <w:rFonts w:ascii="Trebuchet MS" w:eastAsia="Times New Roman" w:hAnsi="Trebuchet MS"/>
          <w:lang w:eastAsia="sl-SI"/>
        </w:rPr>
        <w:tab/>
        <w:t xml:space="preserve">  ____________________</w:t>
      </w:r>
    </w:p>
    <w:p w:rsidR="004A20C0" w:rsidRPr="003E25D0" w:rsidRDefault="004A20C0" w:rsidP="004A20C0">
      <w:pPr>
        <w:tabs>
          <w:tab w:val="left" w:pos="708"/>
        </w:tabs>
        <w:spacing w:after="0" w:line="240" w:lineRule="auto"/>
        <w:ind w:left="709" w:hanging="709"/>
        <w:rPr>
          <w:rFonts w:ascii="Trebuchet MS" w:eastAsia="Times New Roman" w:hAnsi="Trebuchet MS"/>
          <w:lang w:eastAsia="sl-SI"/>
        </w:rPr>
      </w:pPr>
    </w:p>
    <w:p w:rsidR="004A20C0" w:rsidRPr="003E25D0" w:rsidRDefault="004A20C0" w:rsidP="004A20C0">
      <w:pPr>
        <w:tabs>
          <w:tab w:val="left" w:pos="708"/>
        </w:tabs>
        <w:spacing w:after="0" w:line="240" w:lineRule="auto"/>
        <w:ind w:left="709" w:hanging="709"/>
        <w:rPr>
          <w:rFonts w:ascii="Trebuchet MS" w:eastAsia="Times New Roman" w:hAnsi="Trebuchet MS"/>
          <w:lang w:eastAsia="sl-SI"/>
        </w:rPr>
      </w:pPr>
    </w:p>
    <w:p w:rsidR="00CB1B90" w:rsidRPr="003E25D0" w:rsidRDefault="004A20C0" w:rsidP="003E25D0">
      <w:pPr>
        <w:tabs>
          <w:tab w:val="left" w:pos="708"/>
        </w:tabs>
        <w:spacing w:after="0" w:line="240" w:lineRule="auto"/>
        <w:ind w:left="0" w:firstLine="0"/>
      </w:pPr>
      <w:r w:rsidRPr="003E25D0">
        <w:rPr>
          <w:rFonts w:ascii="Trebuchet MS" w:eastAsia="Times New Roman" w:hAnsi="Trebuchet MS"/>
          <w:lang w:eastAsia="sl-SI"/>
        </w:rPr>
        <w:t>V tej prošnji se izrazi, ki se nanašajo na osebe in so zapisani v moški slovnični obliki, uporabljajo kot nevtralni za ženski in moški spol.</w:t>
      </w:r>
    </w:p>
    <w:sectPr w:rsidR="00CB1B90" w:rsidRPr="003E25D0" w:rsidSect="00CB1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201"/>
    <w:multiLevelType w:val="hybridMultilevel"/>
    <w:tmpl w:val="D096BEC6"/>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3277D80"/>
    <w:multiLevelType w:val="hybridMultilevel"/>
    <w:tmpl w:val="F556A4B2"/>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239B21D4"/>
    <w:multiLevelType w:val="hybridMultilevel"/>
    <w:tmpl w:val="C7DA79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2E601E"/>
    <w:multiLevelType w:val="hybridMultilevel"/>
    <w:tmpl w:val="318EA45E"/>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5E3B3673"/>
    <w:multiLevelType w:val="hybridMultilevel"/>
    <w:tmpl w:val="1A3CD886"/>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6EC660FA"/>
    <w:multiLevelType w:val="hybridMultilevel"/>
    <w:tmpl w:val="638C79BC"/>
    <w:lvl w:ilvl="0" w:tplc="04240013">
      <w:start w:val="1"/>
      <w:numFmt w:val="upperRoman"/>
      <w:lvlText w:val="%1."/>
      <w:lvlJc w:val="right"/>
      <w:pPr>
        <w:ind w:left="720" w:hanging="360"/>
      </w:pPr>
    </w:lvl>
    <w:lvl w:ilvl="1" w:tplc="04240001">
      <w:start w:val="1"/>
      <w:numFmt w:val="bullet"/>
      <w:lvlText w:val=""/>
      <w:lvlJc w:val="left"/>
      <w:pPr>
        <w:ind w:left="1470" w:hanging="390"/>
      </w:pPr>
      <w:rPr>
        <w:rFonts w:ascii="Symbol" w:hAnsi="Symbol" w:hint="default"/>
      </w:rPr>
    </w:lvl>
    <w:lvl w:ilvl="2" w:tplc="3AD43A4C">
      <w:start w:val="1"/>
      <w:numFmt w:val="decimal"/>
      <w:lvlText w:val="(%3)"/>
      <w:lvlJc w:val="left"/>
      <w:pPr>
        <w:ind w:left="2340" w:hanging="360"/>
      </w:pPr>
      <w:rPr>
        <w:rFonts w:eastAsia="Century Gothic" w:cs="Century Gothic"/>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C0"/>
    <w:rsid w:val="00026C3E"/>
    <w:rsid w:val="000F1036"/>
    <w:rsid w:val="00374B95"/>
    <w:rsid w:val="003E25D0"/>
    <w:rsid w:val="00427EEE"/>
    <w:rsid w:val="004A20C0"/>
    <w:rsid w:val="00805461"/>
    <w:rsid w:val="00CB1B90"/>
    <w:rsid w:val="00D6726E"/>
    <w:rsid w:val="00E51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240A8-39F1-463A-9054-DD7254C9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20C0"/>
    <w:pPr>
      <w:spacing w:after="200" w:line="276" w:lineRule="auto"/>
      <w:ind w:left="357" w:hanging="357"/>
      <w:jc w:val="both"/>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E2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1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91631-86F7-4550-9444-04B282F8A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20D662-72D2-4CFD-ADF4-4494EF51D54E}">
  <ds:schemaRefs>
    <ds:schemaRef ds:uri="http://schemas.microsoft.com/sharepoint/v3/contenttype/forms"/>
  </ds:schemaRefs>
</ds:datastoreItem>
</file>

<file path=customXml/itemProps3.xml><?xml version="1.0" encoding="utf-8"?>
<ds:datastoreItem xmlns:ds="http://schemas.openxmlformats.org/officeDocument/2006/customXml" ds:itemID="{56C6E17F-00EC-4D09-9D53-8E2F82AD1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FNM</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Cilka</dc:creator>
  <cp:keywords/>
  <cp:lastModifiedBy>Uroš Čarman</cp:lastModifiedBy>
  <cp:revision>2</cp:revision>
  <cp:lastPrinted>2010-07-02T05:08:00Z</cp:lastPrinted>
  <dcterms:created xsi:type="dcterms:W3CDTF">2021-09-13T11:11:00Z</dcterms:created>
  <dcterms:modified xsi:type="dcterms:W3CDTF">2021-09-13T11:11:00Z</dcterms:modified>
</cp:coreProperties>
</file>